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1F4B" w14:textId="77777777" w:rsidR="009F32B6" w:rsidRDefault="009F32B6">
      <w:pPr>
        <w:pStyle w:val="Standard"/>
        <w:spacing w:after="0" w:line="487" w:lineRule="exact"/>
        <w:ind w:left="915" w:right="761"/>
        <w:jc w:val="center"/>
        <w:rPr>
          <w:rFonts w:eastAsia="Arial Black" w:cs="Arial Black"/>
          <w:bCs/>
          <w:position w:val="1"/>
          <w:sz w:val="40"/>
          <w:szCs w:val="40"/>
        </w:rPr>
      </w:pPr>
    </w:p>
    <w:p w14:paraId="660F434E" w14:textId="77777777" w:rsidR="00B47B8F" w:rsidRDefault="0003217F">
      <w:pPr>
        <w:pStyle w:val="Standard"/>
        <w:spacing w:after="0" w:line="487" w:lineRule="exact"/>
        <w:ind w:left="915" w:right="761"/>
        <w:jc w:val="center"/>
      </w:pPr>
      <w:proofErr w:type="spellStart"/>
      <w:r>
        <w:rPr>
          <w:rFonts w:eastAsia="Arial Black" w:cs="Arial Black"/>
          <w:bCs/>
          <w:position w:val="1"/>
          <w:sz w:val="40"/>
          <w:szCs w:val="40"/>
        </w:rPr>
        <w:t>Spaxton</w:t>
      </w:r>
      <w:proofErr w:type="spellEnd"/>
      <w:r>
        <w:rPr>
          <w:rFonts w:eastAsia="Arial Black" w:cs="Arial Black"/>
          <w:bCs/>
          <w:spacing w:val="-18"/>
          <w:sz w:val="40"/>
          <w:szCs w:val="40"/>
        </w:rPr>
        <w:t xml:space="preserve"> </w:t>
      </w:r>
      <w:r>
        <w:rPr>
          <w:rFonts w:eastAsia="Arial Black" w:cs="Arial Black"/>
          <w:bCs/>
          <w:sz w:val="40"/>
          <w:szCs w:val="40"/>
        </w:rPr>
        <w:t>Parish</w:t>
      </w:r>
      <w:r>
        <w:rPr>
          <w:rFonts w:eastAsia="Arial Black" w:cs="Arial Black"/>
          <w:bCs/>
          <w:spacing w:val="-13"/>
          <w:sz w:val="40"/>
          <w:szCs w:val="40"/>
        </w:rPr>
        <w:t xml:space="preserve"> </w:t>
      </w:r>
      <w:r>
        <w:rPr>
          <w:rFonts w:eastAsia="Arial Black" w:cs="Arial Black"/>
          <w:bCs/>
          <w:sz w:val="40"/>
          <w:szCs w:val="40"/>
        </w:rPr>
        <w:t>Counc</w:t>
      </w:r>
      <w:r>
        <w:rPr>
          <w:rFonts w:eastAsia="Arial Black" w:cs="Arial Black"/>
          <w:bCs/>
          <w:spacing w:val="-4"/>
          <w:sz w:val="40"/>
          <w:szCs w:val="40"/>
        </w:rPr>
        <w:t>i</w:t>
      </w:r>
      <w:r>
        <w:rPr>
          <w:rFonts w:eastAsia="Arial Black" w:cs="Arial Black"/>
          <w:bCs/>
          <w:sz w:val="40"/>
          <w:szCs w:val="40"/>
        </w:rPr>
        <w:t>l</w:t>
      </w:r>
    </w:p>
    <w:p w14:paraId="7295F6FA" w14:textId="77777777" w:rsidR="00407C3F" w:rsidRDefault="00407C3F">
      <w:pPr>
        <w:pStyle w:val="Standard"/>
        <w:spacing w:after="0" w:line="100" w:lineRule="atLeast"/>
        <w:ind w:left="2379" w:right="2195"/>
        <w:jc w:val="center"/>
        <w:rPr>
          <w:b/>
          <w:bCs/>
        </w:rPr>
      </w:pPr>
      <w:r>
        <w:rPr>
          <w:b/>
          <w:bCs/>
        </w:rPr>
        <w:t xml:space="preserve">Minutes of meeting held on </w:t>
      </w:r>
    </w:p>
    <w:p w14:paraId="1A8D801F" w14:textId="609847B6" w:rsidR="00716289" w:rsidRDefault="009F32B6" w:rsidP="00646EBC">
      <w:pPr>
        <w:pStyle w:val="Standard"/>
        <w:spacing w:after="0" w:line="100" w:lineRule="atLeast"/>
        <w:ind w:left="2379" w:right="2195"/>
        <w:jc w:val="center"/>
        <w:rPr>
          <w:b/>
          <w:bCs/>
        </w:rPr>
      </w:pPr>
      <w:r>
        <w:rPr>
          <w:b/>
          <w:bCs/>
        </w:rPr>
        <w:t>Mon</w:t>
      </w:r>
      <w:r w:rsidR="0003217F">
        <w:rPr>
          <w:b/>
          <w:bCs/>
        </w:rPr>
        <w:t xml:space="preserve">day </w:t>
      </w:r>
      <w:r w:rsidR="0032626A">
        <w:rPr>
          <w:b/>
          <w:bCs/>
        </w:rPr>
        <w:t>5</w:t>
      </w:r>
      <w:r w:rsidR="00D66129" w:rsidRPr="00D66129">
        <w:rPr>
          <w:b/>
          <w:bCs/>
          <w:vertAlign w:val="superscript"/>
        </w:rPr>
        <w:t>th</w:t>
      </w:r>
      <w:r w:rsidR="00D66129">
        <w:rPr>
          <w:b/>
          <w:bCs/>
        </w:rPr>
        <w:t xml:space="preserve"> </w:t>
      </w:r>
      <w:r w:rsidR="0032626A">
        <w:rPr>
          <w:b/>
          <w:bCs/>
        </w:rPr>
        <w:t>Dec</w:t>
      </w:r>
      <w:r w:rsidR="00D66129">
        <w:rPr>
          <w:b/>
          <w:bCs/>
        </w:rPr>
        <w:t>em</w:t>
      </w:r>
      <w:r w:rsidR="00F7486C">
        <w:rPr>
          <w:b/>
          <w:bCs/>
        </w:rPr>
        <w:t>ber</w:t>
      </w:r>
      <w:r w:rsidR="00643AC4">
        <w:rPr>
          <w:b/>
          <w:bCs/>
        </w:rPr>
        <w:t xml:space="preserve"> 202</w:t>
      </w:r>
      <w:r w:rsidR="009C7277">
        <w:rPr>
          <w:b/>
          <w:bCs/>
        </w:rPr>
        <w:t>2</w:t>
      </w:r>
      <w:r w:rsidR="0003217F">
        <w:rPr>
          <w:b/>
          <w:bCs/>
        </w:rPr>
        <w:t xml:space="preserve"> at </w:t>
      </w:r>
      <w:r w:rsidR="00D66129">
        <w:rPr>
          <w:b/>
          <w:bCs/>
        </w:rPr>
        <w:t>7.30</w:t>
      </w:r>
      <w:r w:rsidR="0003217F">
        <w:rPr>
          <w:b/>
          <w:bCs/>
        </w:rPr>
        <w:t xml:space="preserve">pm </w:t>
      </w:r>
      <w:r>
        <w:rPr>
          <w:b/>
          <w:bCs/>
        </w:rPr>
        <w:t xml:space="preserve">at </w:t>
      </w:r>
    </w:p>
    <w:p w14:paraId="7E30C762" w14:textId="3A5B14C0" w:rsidR="00B47B8F" w:rsidRDefault="00F7486C" w:rsidP="00646EBC">
      <w:pPr>
        <w:pStyle w:val="Standard"/>
        <w:spacing w:after="0" w:line="100" w:lineRule="atLeast"/>
        <w:ind w:left="2379" w:right="2195"/>
        <w:jc w:val="center"/>
        <w:rPr>
          <w:b/>
          <w:bCs/>
        </w:rPr>
      </w:pPr>
      <w:proofErr w:type="spellStart"/>
      <w:r>
        <w:rPr>
          <w:b/>
          <w:bCs/>
        </w:rPr>
        <w:t>Spaxton</w:t>
      </w:r>
      <w:proofErr w:type="spellEnd"/>
      <w:r w:rsidR="009F32B6">
        <w:rPr>
          <w:b/>
          <w:bCs/>
        </w:rPr>
        <w:t xml:space="preserve"> Village Hall</w:t>
      </w:r>
    </w:p>
    <w:p w14:paraId="305DF077" w14:textId="77777777" w:rsidR="00B47B8F" w:rsidRDefault="00B47B8F">
      <w:pPr>
        <w:pStyle w:val="Standard"/>
        <w:spacing w:after="0" w:line="100" w:lineRule="atLeast"/>
        <w:ind w:left="2379" w:right="2195"/>
        <w:jc w:val="center"/>
        <w:rPr>
          <w:rFonts w:eastAsia="Arial" w:cs="Arial"/>
          <w:b/>
          <w:bCs/>
          <w:w w:val="99"/>
        </w:rPr>
      </w:pPr>
    </w:p>
    <w:p w14:paraId="1EDED46F" w14:textId="5073CFBC" w:rsidR="00B47B8F" w:rsidRDefault="0003217F">
      <w:pPr>
        <w:pStyle w:val="Standard"/>
        <w:spacing w:after="0" w:line="100" w:lineRule="atLeast"/>
        <w:ind w:right="322"/>
        <w:jc w:val="both"/>
      </w:pPr>
      <w:r>
        <w:rPr>
          <w:b/>
          <w:bCs/>
        </w:rPr>
        <w:t>Members present:</w:t>
      </w:r>
      <w:r w:rsidR="0083789B">
        <w:rPr>
          <w:b/>
          <w:bCs/>
        </w:rPr>
        <w:t xml:space="preserve"> </w:t>
      </w:r>
      <w:r w:rsidR="009C74B1">
        <w:t xml:space="preserve">The Chairman – Simon Stretton, </w:t>
      </w:r>
      <w:r w:rsidR="008E4A78">
        <w:rPr>
          <w:bCs/>
        </w:rPr>
        <w:t xml:space="preserve">David Jeanes, </w:t>
      </w:r>
      <w:r w:rsidR="00305AA4">
        <w:rPr>
          <w:bCs/>
        </w:rPr>
        <w:t>Mike Hodson</w:t>
      </w:r>
      <w:r w:rsidR="003C3C2E">
        <w:rPr>
          <w:bCs/>
        </w:rPr>
        <w:t xml:space="preserve">, </w:t>
      </w:r>
      <w:r w:rsidR="009C74B1">
        <w:rPr>
          <w:bCs/>
        </w:rPr>
        <w:t xml:space="preserve">Shelly Duggan, </w:t>
      </w:r>
      <w:r w:rsidR="00596E6A">
        <w:rPr>
          <w:bCs/>
        </w:rPr>
        <w:t xml:space="preserve">Josh </w:t>
      </w:r>
      <w:proofErr w:type="spellStart"/>
      <w:r w:rsidR="00596E6A">
        <w:rPr>
          <w:bCs/>
        </w:rPr>
        <w:t>Schwieso</w:t>
      </w:r>
      <w:proofErr w:type="spellEnd"/>
      <w:r w:rsidR="00D66129">
        <w:rPr>
          <w:bCs/>
        </w:rPr>
        <w:t xml:space="preserve">, Alan Cable, Pete </w:t>
      </w:r>
      <w:proofErr w:type="gramStart"/>
      <w:r w:rsidR="00D66129">
        <w:rPr>
          <w:bCs/>
        </w:rPr>
        <w:t>Williams</w:t>
      </w:r>
      <w:proofErr w:type="gramEnd"/>
      <w:r w:rsidR="0032626A">
        <w:rPr>
          <w:bCs/>
        </w:rPr>
        <w:t xml:space="preserve"> and</w:t>
      </w:r>
      <w:r w:rsidR="00D66129">
        <w:rPr>
          <w:bCs/>
        </w:rPr>
        <w:t xml:space="preserve"> Robert Adcock</w:t>
      </w:r>
      <w:r w:rsidR="0032626A">
        <w:rPr>
          <w:bCs/>
        </w:rPr>
        <w:t>.</w:t>
      </w:r>
    </w:p>
    <w:p w14:paraId="65885993" w14:textId="77777777" w:rsidR="00B47B8F" w:rsidRPr="000974EF" w:rsidRDefault="00B47B8F">
      <w:pPr>
        <w:pStyle w:val="Standard"/>
        <w:spacing w:after="0" w:line="100" w:lineRule="atLeast"/>
        <w:ind w:right="322"/>
        <w:jc w:val="both"/>
        <w:rPr>
          <w:bCs/>
          <w:sz w:val="16"/>
          <w:szCs w:val="16"/>
        </w:rPr>
      </w:pPr>
    </w:p>
    <w:p w14:paraId="3AE13F88" w14:textId="05E00D05" w:rsidR="009F32B6" w:rsidRPr="00FE1810" w:rsidRDefault="009F32B6" w:rsidP="009F32B6">
      <w:pPr>
        <w:pStyle w:val="Standard"/>
        <w:spacing w:after="0" w:line="100" w:lineRule="atLeast"/>
        <w:ind w:right="322"/>
        <w:jc w:val="both"/>
      </w:pPr>
      <w:r>
        <w:rPr>
          <w:b/>
          <w:bCs/>
        </w:rPr>
        <w:t xml:space="preserve">County &amp; District </w:t>
      </w:r>
      <w:proofErr w:type="spellStart"/>
      <w:r>
        <w:rPr>
          <w:b/>
          <w:bCs/>
        </w:rPr>
        <w:t>Councillors</w:t>
      </w:r>
      <w:proofErr w:type="spellEnd"/>
      <w:r>
        <w:rPr>
          <w:b/>
          <w:bCs/>
        </w:rPr>
        <w:t xml:space="preserve"> present:</w:t>
      </w:r>
      <w:r w:rsidR="00855AB6">
        <w:rPr>
          <w:b/>
          <w:bCs/>
        </w:rPr>
        <w:t xml:space="preserve"> </w:t>
      </w:r>
      <w:r w:rsidR="0032626A">
        <w:t>none</w:t>
      </w:r>
      <w:r w:rsidR="00D66129">
        <w:t>.</w:t>
      </w:r>
    </w:p>
    <w:p w14:paraId="62AC7867" w14:textId="77777777" w:rsidR="00FC3C13" w:rsidRPr="00FC3C13" w:rsidRDefault="00FC3C13" w:rsidP="009F32B6">
      <w:pPr>
        <w:pStyle w:val="Standard"/>
        <w:spacing w:after="0" w:line="100" w:lineRule="atLeast"/>
        <w:ind w:right="322"/>
        <w:jc w:val="both"/>
      </w:pPr>
    </w:p>
    <w:p w14:paraId="6E1133FE" w14:textId="2644C550" w:rsidR="009F32B6" w:rsidRDefault="009F32B6" w:rsidP="009F32B6">
      <w:pPr>
        <w:pStyle w:val="Standard"/>
        <w:spacing w:after="0" w:line="100" w:lineRule="atLeast"/>
        <w:ind w:right="322"/>
        <w:jc w:val="both"/>
      </w:pPr>
      <w:r>
        <w:rPr>
          <w:b/>
          <w:bCs/>
        </w:rPr>
        <w:t>Members of the public present:</w:t>
      </w:r>
      <w:r w:rsidR="0083789B">
        <w:t xml:space="preserve"> </w:t>
      </w:r>
      <w:r w:rsidR="005B013B">
        <w:t>John Tomlinson</w:t>
      </w:r>
      <w:r w:rsidR="00D66129">
        <w:t xml:space="preserve"> and </w:t>
      </w:r>
      <w:r w:rsidR="0032626A">
        <w:t xml:space="preserve">Gillian </w:t>
      </w:r>
      <w:proofErr w:type="spellStart"/>
      <w:r w:rsidR="0032626A">
        <w:t>Wintle</w:t>
      </w:r>
      <w:proofErr w:type="spellEnd"/>
      <w:r w:rsidR="0032626A">
        <w:t>.</w:t>
      </w:r>
    </w:p>
    <w:p w14:paraId="661AFED9" w14:textId="34AFC424" w:rsidR="0083789B" w:rsidRDefault="0083789B" w:rsidP="009F32B6">
      <w:pPr>
        <w:pStyle w:val="Standard"/>
        <w:spacing w:after="0" w:line="100" w:lineRule="atLeast"/>
        <w:ind w:right="322"/>
        <w:jc w:val="both"/>
      </w:pPr>
    </w:p>
    <w:p w14:paraId="560475D7" w14:textId="4C3E69F6" w:rsidR="0083789B" w:rsidRDefault="0083789B" w:rsidP="009F32B6">
      <w:pPr>
        <w:pStyle w:val="Standard"/>
        <w:spacing w:after="0" w:line="100" w:lineRule="atLeast"/>
        <w:ind w:right="322"/>
        <w:jc w:val="both"/>
      </w:pPr>
      <w:r>
        <w:t>Prior to the commencement of the formal meeting, a public session was held in which:</w:t>
      </w:r>
    </w:p>
    <w:p w14:paraId="1173D098" w14:textId="231622F9" w:rsidR="00344290" w:rsidRDefault="00344290" w:rsidP="009F32B6">
      <w:pPr>
        <w:pStyle w:val="Standard"/>
        <w:spacing w:after="0" w:line="100" w:lineRule="atLeast"/>
        <w:ind w:right="322"/>
        <w:jc w:val="both"/>
      </w:pPr>
    </w:p>
    <w:p w14:paraId="2DEF0BB0" w14:textId="469FEAE0" w:rsidR="000B32C9" w:rsidRDefault="0032626A" w:rsidP="00344290">
      <w:pPr>
        <w:pStyle w:val="Standard"/>
        <w:numPr>
          <w:ilvl w:val="0"/>
          <w:numId w:val="38"/>
        </w:numPr>
        <w:spacing w:after="0" w:line="100" w:lineRule="atLeast"/>
        <w:ind w:right="322"/>
        <w:jc w:val="both"/>
      </w:pPr>
      <w:r>
        <w:t xml:space="preserve">Gillian </w:t>
      </w:r>
      <w:proofErr w:type="spellStart"/>
      <w:r>
        <w:t>Wintle</w:t>
      </w:r>
      <w:proofErr w:type="spellEnd"/>
      <w:r>
        <w:t xml:space="preserve"> introduced herself as a candidate for co-</w:t>
      </w:r>
      <w:proofErr w:type="spellStart"/>
      <w:r>
        <w:t>ooption</w:t>
      </w:r>
      <w:proofErr w:type="spellEnd"/>
      <w:r>
        <w:t xml:space="preserve"> to the Parish Council vacancy</w:t>
      </w:r>
      <w:r w:rsidR="00D66129">
        <w:t>.</w:t>
      </w:r>
    </w:p>
    <w:p w14:paraId="0535BE14" w14:textId="35C985B5" w:rsidR="00D66129" w:rsidRDefault="00D66129" w:rsidP="00344290">
      <w:pPr>
        <w:pStyle w:val="Standard"/>
        <w:numPr>
          <w:ilvl w:val="0"/>
          <w:numId w:val="38"/>
        </w:numPr>
        <w:spacing w:after="0" w:line="100" w:lineRule="atLeast"/>
        <w:ind w:right="322"/>
        <w:jc w:val="both"/>
      </w:pPr>
      <w:r>
        <w:t>John Tomlinson offered a brief fingerpost project update.</w:t>
      </w:r>
    </w:p>
    <w:p w14:paraId="3F51DCB1" w14:textId="77777777" w:rsidR="007C49C9" w:rsidRDefault="007C49C9" w:rsidP="007C49C9">
      <w:pPr>
        <w:pStyle w:val="Standard"/>
        <w:spacing w:after="0" w:line="100" w:lineRule="atLeast"/>
        <w:ind w:right="322"/>
        <w:jc w:val="both"/>
      </w:pPr>
    </w:p>
    <w:p w14:paraId="17BFD7BD" w14:textId="774192DE" w:rsidR="007C49C9" w:rsidRPr="0083789B" w:rsidRDefault="007C49C9" w:rsidP="007C49C9">
      <w:pPr>
        <w:pStyle w:val="Standard"/>
        <w:spacing w:after="0" w:line="100" w:lineRule="atLeast"/>
        <w:ind w:right="322"/>
        <w:jc w:val="both"/>
      </w:pPr>
      <w:r>
        <w:t xml:space="preserve">The formal meeting commenced at </w:t>
      </w:r>
      <w:r w:rsidR="00D66129">
        <w:t>7.3</w:t>
      </w:r>
      <w:r w:rsidR="0032626A">
        <w:t>9</w:t>
      </w:r>
      <w:r>
        <w:t>pm</w:t>
      </w:r>
      <w:r w:rsidR="00D66129">
        <w:t xml:space="preserve">. </w:t>
      </w:r>
      <w:r>
        <w:t xml:space="preserve"> </w:t>
      </w:r>
    </w:p>
    <w:p w14:paraId="4DE7749F" w14:textId="4371C3BD" w:rsidR="00A73BBC" w:rsidRPr="000974EF" w:rsidRDefault="00A73BBC" w:rsidP="009F32B6">
      <w:pPr>
        <w:pStyle w:val="Standard"/>
        <w:spacing w:after="0" w:line="100" w:lineRule="atLeast"/>
        <w:ind w:right="322"/>
        <w:jc w:val="both"/>
        <w:rPr>
          <w:bCs/>
          <w:sz w:val="16"/>
          <w:szCs w:val="16"/>
        </w:rPr>
      </w:pPr>
    </w:p>
    <w:p w14:paraId="5FA66690" w14:textId="6C0857DB" w:rsidR="00B47B8F" w:rsidRPr="0083789B" w:rsidRDefault="0003217F" w:rsidP="00A528BD">
      <w:pPr>
        <w:pStyle w:val="Standard"/>
        <w:numPr>
          <w:ilvl w:val="0"/>
          <w:numId w:val="21"/>
        </w:numPr>
        <w:spacing w:after="0" w:line="100" w:lineRule="atLeast"/>
        <w:ind w:right="322"/>
        <w:jc w:val="both"/>
        <w:rPr>
          <w:bCs/>
        </w:rPr>
      </w:pPr>
      <w:r w:rsidRPr="00643AC4">
        <w:rPr>
          <w:b/>
        </w:rPr>
        <w:t>Apologies for absence:</w:t>
      </w:r>
      <w:r w:rsidR="003C3C2E" w:rsidRPr="0083789B">
        <w:rPr>
          <w:bCs/>
        </w:rPr>
        <w:t xml:space="preserve"> </w:t>
      </w:r>
      <w:r w:rsidR="00855AB6" w:rsidRPr="0083789B">
        <w:rPr>
          <w:bCs/>
        </w:rPr>
        <w:t>Cllr</w:t>
      </w:r>
      <w:r w:rsidR="0032626A">
        <w:rPr>
          <w:bCs/>
        </w:rPr>
        <w:t>s</w:t>
      </w:r>
      <w:r w:rsidR="00855AB6" w:rsidRPr="0083789B">
        <w:rPr>
          <w:bCs/>
        </w:rPr>
        <w:t xml:space="preserve"> </w:t>
      </w:r>
      <w:r w:rsidR="00D66129">
        <w:rPr>
          <w:bCs/>
        </w:rPr>
        <w:t>B Bolt</w:t>
      </w:r>
      <w:r w:rsidR="0032626A">
        <w:rPr>
          <w:bCs/>
        </w:rPr>
        <w:t>, M Caswell, J Pay, and Martin Brown.</w:t>
      </w:r>
    </w:p>
    <w:p w14:paraId="0DB9818D" w14:textId="77777777" w:rsidR="00643AC4" w:rsidRPr="007529D8" w:rsidRDefault="00643AC4" w:rsidP="007529D8">
      <w:pPr>
        <w:pStyle w:val="Standard"/>
        <w:spacing w:after="0" w:line="100" w:lineRule="atLeast"/>
        <w:ind w:left="720" w:right="322"/>
        <w:jc w:val="both"/>
        <w:rPr>
          <w:b/>
        </w:rPr>
      </w:pPr>
    </w:p>
    <w:p w14:paraId="71534238" w14:textId="34772AFC" w:rsidR="00C307CF" w:rsidRPr="007529D8" w:rsidRDefault="0003217F" w:rsidP="00A528BD">
      <w:pPr>
        <w:pStyle w:val="Standard"/>
        <w:numPr>
          <w:ilvl w:val="0"/>
          <w:numId w:val="21"/>
        </w:numPr>
        <w:spacing w:after="0" w:line="100" w:lineRule="atLeast"/>
        <w:ind w:right="322"/>
        <w:jc w:val="both"/>
        <w:rPr>
          <w:b/>
        </w:rPr>
      </w:pPr>
      <w:r w:rsidRPr="007529D8">
        <w:rPr>
          <w:b/>
        </w:rPr>
        <w:t>Dispensation requests:</w:t>
      </w:r>
      <w:r w:rsidR="00E70A46" w:rsidRPr="007529D8">
        <w:rPr>
          <w:b/>
        </w:rPr>
        <w:t xml:space="preserve"> </w:t>
      </w:r>
      <w:r w:rsidR="00CE5CBB" w:rsidRPr="003C3C2E">
        <w:rPr>
          <w:bCs/>
        </w:rPr>
        <w:t>none.</w:t>
      </w:r>
    </w:p>
    <w:p w14:paraId="22204782" w14:textId="77777777" w:rsidR="00C307CF" w:rsidRDefault="00C307CF" w:rsidP="00C307CF">
      <w:pPr>
        <w:pStyle w:val="ListParagraph"/>
        <w:rPr>
          <w:b/>
        </w:rPr>
      </w:pPr>
    </w:p>
    <w:p w14:paraId="71061BC3" w14:textId="4B305F37" w:rsidR="005D19B1" w:rsidRPr="005D19B1" w:rsidRDefault="009F32B6" w:rsidP="00A528BD">
      <w:pPr>
        <w:pStyle w:val="Standard"/>
        <w:numPr>
          <w:ilvl w:val="0"/>
          <w:numId w:val="21"/>
        </w:numPr>
        <w:spacing w:after="0" w:line="100" w:lineRule="atLeast"/>
        <w:ind w:right="322"/>
        <w:jc w:val="both"/>
        <w:rPr>
          <w:b/>
          <w:bCs/>
        </w:rPr>
      </w:pPr>
      <w:r w:rsidRPr="00C307CF">
        <w:rPr>
          <w:b/>
        </w:rPr>
        <w:t xml:space="preserve">The minutes </w:t>
      </w:r>
      <w:r>
        <w:t xml:space="preserve">of the meeting held on Monday </w:t>
      </w:r>
      <w:r w:rsidR="0032626A">
        <w:t>7</w:t>
      </w:r>
      <w:r w:rsidR="0032626A" w:rsidRPr="0032626A">
        <w:rPr>
          <w:vertAlign w:val="superscript"/>
        </w:rPr>
        <w:t>th</w:t>
      </w:r>
      <w:r w:rsidR="0032626A">
        <w:t xml:space="preserve"> Novem</w:t>
      </w:r>
      <w:r w:rsidR="00ED6817">
        <w:t>ber</w:t>
      </w:r>
      <w:r w:rsidR="00C434D7">
        <w:t xml:space="preserve"> 2022</w:t>
      </w:r>
      <w:r>
        <w:t xml:space="preserve"> were agreed and signed</w:t>
      </w:r>
      <w:r w:rsidR="0032626A">
        <w:t>, with one small amendment</w:t>
      </w:r>
      <w:r w:rsidR="008E4A78">
        <w:t>.</w:t>
      </w:r>
    </w:p>
    <w:p w14:paraId="1264074C" w14:textId="77777777" w:rsidR="005D19B1" w:rsidRDefault="005D19B1" w:rsidP="005D19B1">
      <w:pPr>
        <w:pStyle w:val="ListParagraph"/>
      </w:pPr>
    </w:p>
    <w:p w14:paraId="6F855A5F" w14:textId="29FB4D1D" w:rsidR="009F32B6" w:rsidRPr="00C307CF" w:rsidRDefault="009F32B6" w:rsidP="00A528BD">
      <w:pPr>
        <w:pStyle w:val="Standard"/>
        <w:numPr>
          <w:ilvl w:val="0"/>
          <w:numId w:val="21"/>
        </w:numPr>
        <w:spacing w:after="0" w:line="100" w:lineRule="atLeast"/>
        <w:ind w:right="322"/>
        <w:jc w:val="both"/>
        <w:rPr>
          <w:b/>
          <w:bCs/>
        </w:rPr>
      </w:pPr>
      <w:r w:rsidRPr="00C307CF">
        <w:rPr>
          <w:b/>
          <w:bCs/>
        </w:rPr>
        <w:t>Matters arising:</w:t>
      </w:r>
    </w:p>
    <w:p w14:paraId="7B5F873A" w14:textId="30322022" w:rsidR="008F68AD" w:rsidRDefault="008F68AD" w:rsidP="0032626A">
      <w:pPr>
        <w:pStyle w:val="Standard"/>
        <w:numPr>
          <w:ilvl w:val="0"/>
          <w:numId w:val="22"/>
        </w:numPr>
        <w:spacing w:after="0" w:line="100" w:lineRule="atLeast"/>
        <w:ind w:right="322"/>
        <w:jc w:val="both"/>
      </w:pPr>
      <w:proofErr w:type="spellStart"/>
      <w:r>
        <w:t>Hawkridge</w:t>
      </w:r>
      <w:proofErr w:type="spellEnd"/>
      <w:r>
        <w:t xml:space="preserve"> Reservoir – </w:t>
      </w:r>
      <w:r w:rsidR="0032626A">
        <w:t xml:space="preserve">the sub-group tasked with forming a Friends of </w:t>
      </w:r>
      <w:proofErr w:type="spellStart"/>
      <w:r w:rsidR="0032626A">
        <w:t>Hawkridge</w:t>
      </w:r>
      <w:proofErr w:type="spellEnd"/>
      <w:r w:rsidR="0032626A">
        <w:t xml:space="preserve"> Reservoir Group was not yet in place, although Alan Cable had </w:t>
      </w:r>
      <w:proofErr w:type="gramStart"/>
      <w:r w:rsidR="0032626A">
        <w:t>made contact with</w:t>
      </w:r>
      <w:proofErr w:type="gramEnd"/>
      <w:r w:rsidR="0032626A">
        <w:t xml:space="preserve"> both Phil Timings at Wessex Water and John Conder.</w:t>
      </w:r>
    </w:p>
    <w:p w14:paraId="382E5CB1" w14:textId="5F0E30E0" w:rsidR="002333CF" w:rsidRDefault="002333CF" w:rsidP="00E7193B">
      <w:pPr>
        <w:pStyle w:val="Standard"/>
        <w:numPr>
          <w:ilvl w:val="0"/>
          <w:numId w:val="22"/>
        </w:numPr>
        <w:spacing w:after="0" w:line="100" w:lineRule="atLeast"/>
        <w:ind w:right="322"/>
        <w:jc w:val="both"/>
      </w:pPr>
      <w:r>
        <w:t xml:space="preserve">Disabled parking bay in Barford Road – </w:t>
      </w:r>
      <w:r w:rsidR="0032626A">
        <w:t>Martin Brown will continue to work on this upon his return from leave</w:t>
      </w:r>
      <w:r>
        <w:t>.</w:t>
      </w:r>
    </w:p>
    <w:p w14:paraId="1F286679" w14:textId="3B6FA9E7" w:rsidR="002333CF" w:rsidRDefault="002333CF" w:rsidP="00E7193B">
      <w:pPr>
        <w:pStyle w:val="Standard"/>
        <w:numPr>
          <w:ilvl w:val="0"/>
          <w:numId w:val="22"/>
        </w:numPr>
        <w:spacing w:after="0" w:line="100" w:lineRule="atLeast"/>
        <w:ind w:right="322"/>
        <w:jc w:val="both"/>
      </w:pPr>
      <w:r>
        <w:t xml:space="preserve">Second dog waste bin – agreed </w:t>
      </w:r>
      <w:r w:rsidR="0032626A">
        <w:t>by</w:t>
      </w:r>
      <w:r>
        <w:t xml:space="preserve"> Clean Surroundings</w:t>
      </w:r>
      <w:r w:rsidR="0032626A">
        <w:t>, although installation will not be until after Christmas now.</w:t>
      </w:r>
    </w:p>
    <w:p w14:paraId="258E65AC" w14:textId="4F780101" w:rsidR="00E7193B" w:rsidRDefault="002333CF" w:rsidP="00E7193B">
      <w:pPr>
        <w:pStyle w:val="Standard"/>
        <w:numPr>
          <w:ilvl w:val="0"/>
          <w:numId w:val="22"/>
        </w:numPr>
        <w:spacing w:after="0" w:line="100" w:lineRule="atLeast"/>
        <w:ind w:right="322"/>
        <w:jc w:val="both"/>
      </w:pPr>
      <w:r>
        <w:t xml:space="preserve">Dirty road signs - </w:t>
      </w:r>
      <w:r w:rsidR="0032626A">
        <w:t>a list of signage in the Parish has not yet been forthcoming from County Highways.</w:t>
      </w:r>
    </w:p>
    <w:p w14:paraId="1EF0FB20" w14:textId="49CB6751" w:rsidR="0032626A" w:rsidRDefault="0032626A" w:rsidP="00E7193B">
      <w:pPr>
        <w:pStyle w:val="Standard"/>
        <w:numPr>
          <w:ilvl w:val="0"/>
          <w:numId w:val="22"/>
        </w:numPr>
        <w:spacing w:after="0" w:line="100" w:lineRule="atLeast"/>
        <w:ind w:right="322"/>
        <w:jc w:val="both"/>
      </w:pPr>
      <w:r>
        <w:t xml:space="preserve">Parish Council vacancy – members voted unanimously to co-opt Gillian </w:t>
      </w:r>
      <w:proofErr w:type="spellStart"/>
      <w:r>
        <w:t>Wintle</w:t>
      </w:r>
      <w:proofErr w:type="spellEnd"/>
      <w:r>
        <w:t>.</w:t>
      </w:r>
    </w:p>
    <w:p w14:paraId="1B47741B" w14:textId="4EECAFDE" w:rsidR="0032626A" w:rsidRDefault="0032626A" w:rsidP="00E7193B">
      <w:pPr>
        <w:pStyle w:val="Standard"/>
        <w:numPr>
          <w:ilvl w:val="0"/>
          <w:numId w:val="22"/>
        </w:numPr>
        <w:spacing w:after="0" w:line="100" w:lineRule="atLeast"/>
        <w:ind w:right="322"/>
        <w:jc w:val="both"/>
      </w:pPr>
      <w:proofErr w:type="spellStart"/>
      <w:r>
        <w:t>Strimming</w:t>
      </w:r>
      <w:proofErr w:type="spellEnd"/>
      <w:r>
        <w:t xml:space="preserve"> – our volunteer is clearly finding it difficult to commit time to </w:t>
      </w:r>
      <w:proofErr w:type="spellStart"/>
      <w:r>
        <w:t>strimming</w:t>
      </w:r>
      <w:proofErr w:type="spellEnd"/>
      <w:r>
        <w:t xml:space="preserve"> on the Parish Council’s behalf, and it was decided to request that she returns the equipment to Shelly Duggan, and to seek a new volunteer.</w:t>
      </w:r>
    </w:p>
    <w:p w14:paraId="6923BFF2" w14:textId="14818FEB" w:rsidR="0032626A" w:rsidRDefault="0032626A" w:rsidP="00E7193B">
      <w:pPr>
        <w:pStyle w:val="Standard"/>
        <w:numPr>
          <w:ilvl w:val="0"/>
          <w:numId w:val="22"/>
        </w:numPr>
        <w:spacing w:after="0" w:line="100" w:lineRule="atLeast"/>
        <w:ind w:right="322"/>
        <w:jc w:val="both"/>
      </w:pPr>
      <w:r>
        <w:t>Shelly Duggan has decorated a Christmas tree at St Margaret’s Church on the Parish Council’s behalf.</w:t>
      </w:r>
    </w:p>
    <w:p w14:paraId="497AF560" w14:textId="39E9DE43" w:rsidR="0032626A" w:rsidRDefault="0032626A" w:rsidP="00E7193B">
      <w:pPr>
        <w:pStyle w:val="Standard"/>
        <w:numPr>
          <w:ilvl w:val="0"/>
          <w:numId w:val="22"/>
        </w:numPr>
        <w:spacing w:after="0" w:line="100" w:lineRule="atLeast"/>
        <w:ind w:right="322"/>
        <w:jc w:val="both"/>
      </w:pPr>
      <w:r>
        <w:t xml:space="preserve">Robert Adcock observed that the salt bins in </w:t>
      </w:r>
      <w:proofErr w:type="spellStart"/>
      <w:r>
        <w:t>Aisholt</w:t>
      </w:r>
      <w:proofErr w:type="spellEnd"/>
      <w:r>
        <w:t xml:space="preserve"> had </w:t>
      </w:r>
      <w:r w:rsidR="003E79C9">
        <w:t>not been</w:t>
      </w:r>
      <w:r>
        <w:t xml:space="preserve"> replenished nor </w:t>
      </w:r>
      <w:r w:rsidR="003E79C9">
        <w:t xml:space="preserve">had the existing contents been loosened to make them usable. </w:t>
      </w:r>
    </w:p>
    <w:p w14:paraId="0E873CBB" w14:textId="77777777" w:rsidR="008F68AD" w:rsidRPr="008163BB" w:rsidRDefault="008F68AD" w:rsidP="008F68AD">
      <w:pPr>
        <w:pStyle w:val="Standard"/>
        <w:spacing w:after="0" w:line="100" w:lineRule="atLeast"/>
        <w:ind w:left="1440" w:right="322"/>
        <w:jc w:val="both"/>
      </w:pPr>
    </w:p>
    <w:p w14:paraId="76E35420" w14:textId="16F31AD7" w:rsidR="00AB7D14" w:rsidRPr="00A65449" w:rsidRDefault="009F32B6" w:rsidP="008163BB">
      <w:pPr>
        <w:pStyle w:val="Standard"/>
        <w:numPr>
          <w:ilvl w:val="0"/>
          <w:numId w:val="21"/>
        </w:numPr>
        <w:spacing w:after="0" w:line="100" w:lineRule="atLeast"/>
        <w:ind w:right="322"/>
        <w:jc w:val="both"/>
      </w:pPr>
      <w:r w:rsidRPr="008163BB">
        <w:rPr>
          <w:b/>
          <w:bCs/>
        </w:rPr>
        <w:t>Reports:</w:t>
      </w:r>
    </w:p>
    <w:p w14:paraId="6727B2FB" w14:textId="69A8C30D" w:rsidR="00AB29E3" w:rsidRDefault="00AB29E3" w:rsidP="00AF29C9">
      <w:pPr>
        <w:pStyle w:val="Standard"/>
        <w:numPr>
          <w:ilvl w:val="0"/>
          <w:numId w:val="37"/>
        </w:numPr>
        <w:spacing w:after="0" w:line="100" w:lineRule="atLeast"/>
        <w:ind w:right="322"/>
        <w:jc w:val="both"/>
      </w:pPr>
      <w:r>
        <w:t>Allotments – 2 allotment holders have surrendered their holdings. One other has been unkempt all year and the Cha</w:t>
      </w:r>
      <w:r w:rsidR="005409B8">
        <w:t>i</w:t>
      </w:r>
      <w:r>
        <w:t>rman/Vice Chairman will investigate.</w:t>
      </w:r>
    </w:p>
    <w:p w14:paraId="24C4D1A5" w14:textId="77777777" w:rsidR="005409B8" w:rsidRDefault="005409B8" w:rsidP="00AF29C9">
      <w:pPr>
        <w:pStyle w:val="Standard"/>
        <w:numPr>
          <w:ilvl w:val="0"/>
          <w:numId w:val="37"/>
        </w:numPr>
        <w:spacing w:after="0" w:line="100" w:lineRule="atLeast"/>
        <w:ind w:right="322"/>
        <w:jc w:val="both"/>
      </w:pPr>
      <w:r>
        <w:t>Footpaths – there is an overhanging tree on BW30-8.</w:t>
      </w:r>
    </w:p>
    <w:p w14:paraId="672F92F0" w14:textId="41A9AA52" w:rsidR="002333CF" w:rsidRDefault="005409B8" w:rsidP="005409B8">
      <w:pPr>
        <w:pStyle w:val="Standard"/>
        <w:numPr>
          <w:ilvl w:val="0"/>
          <w:numId w:val="37"/>
        </w:numPr>
        <w:spacing w:after="0" w:line="100" w:lineRule="atLeast"/>
        <w:ind w:right="322"/>
        <w:jc w:val="both"/>
      </w:pPr>
      <w:r>
        <w:t>CLT -the CLT is seeking representation on its Board from an allotment holder.</w:t>
      </w:r>
    </w:p>
    <w:p w14:paraId="750C7D77" w14:textId="325FA04F" w:rsidR="002333CF" w:rsidRDefault="002333CF" w:rsidP="002333CF">
      <w:pPr>
        <w:pStyle w:val="Standard"/>
        <w:numPr>
          <w:ilvl w:val="0"/>
          <w:numId w:val="37"/>
        </w:numPr>
        <w:spacing w:after="0" w:line="100" w:lineRule="atLeast"/>
        <w:ind w:right="322"/>
        <w:jc w:val="both"/>
      </w:pPr>
      <w:r>
        <w:lastRenderedPageBreak/>
        <w:t xml:space="preserve">Emergency planning – </w:t>
      </w:r>
      <w:r w:rsidR="005409B8">
        <w:t>Nothing to report. In future this agenda item will be known as ‘Warm Spaces’ in line with the country-wide initiative.</w:t>
      </w:r>
    </w:p>
    <w:p w14:paraId="439E66B8" w14:textId="2ED77716" w:rsidR="00596018" w:rsidRDefault="00596018" w:rsidP="00596018">
      <w:pPr>
        <w:pStyle w:val="Standard"/>
        <w:spacing w:after="0" w:line="100" w:lineRule="atLeast"/>
        <w:ind w:left="720" w:right="322"/>
        <w:jc w:val="both"/>
      </w:pPr>
    </w:p>
    <w:p w14:paraId="42D8709E" w14:textId="77777777" w:rsidR="009F32B6" w:rsidRDefault="009F32B6" w:rsidP="00A528BD">
      <w:pPr>
        <w:pStyle w:val="Standard"/>
        <w:numPr>
          <w:ilvl w:val="0"/>
          <w:numId w:val="21"/>
        </w:numPr>
        <w:spacing w:after="0" w:line="100" w:lineRule="atLeast"/>
        <w:ind w:right="322"/>
        <w:jc w:val="both"/>
        <w:rPr>
          <w:b/>
        </w:rPr>
      </w:pPr>
      <w:r>
        <w:rPr>
          <w:b/>
        </w:rPr>
        <w:t>Financial items:</w:t>
      </w:r>
    </w:p>
    <w:p w14:paraId="04652A6E" w14:textId="5938FCB2" w:rsidR="009F32B6" w:rsidRDefault="009F32B6" w:rsidP="00A528BD">
      <w:pPr>
        <w:pStyle w:val="ListParagraph"/>
        <w:numPr>
          <w:ilvl w:val="0"/>
          <w:numId w:val="20"/>
        </w:numPr>
        <w:spacing w:line="240" w:lineRule="auto"/>
        <w:rPr>
          <w:rFonts w:eastAsia="SimSun"/>
          <w:kern w:val="1"/>
          <w:lang w:eastAsia="ar-SA"/>
        </w:rPr>
      </w:pPr>
      <w:r w:rsidRPr="00B31C50">
        <w:rPr>
          <w:rFonts w:eastAsia="SimSun"/>
          <w:kern w:val="1"/>
          <w:lang w:eastAsia="ar-SA"/>
        </w:rPr>
        <w:t>Statement of accounts –</w:t>
      </w:r>
      <w:r w:rsidR="007C3960">
        <w:rPr>
          <w:rFonts w:eastAsia="SimSun"/>
          <w:kern w:val="1"/>
          <w:lang w:eastAsia="ar-SA"/>
        </w:rPr>
        <w:t xml:space="preserve"> </w:t>
      </w:r>
      <w:r w:rsidR="00011D1A">
        <w:rPr>
          <w:rFonts w:eastAsia="SimSun"/>
          <w:kern w:val="1"/>
          <w:lang w:eastAsia="ar-SA"/>
        </w:rPr>
        <w:t>current account £</w:t>
      </w:r>
      <w:r w:rsidR="005409B8">
        <w:rPr>
          <w:rFonts w:eastAsia="SimSun"/>
          <w:kern w:val="1"/>
          <w:lang w:eastAsia="ar-SA"/>
        </w:rPr>
        <w:t>24073.11</w:t>
      </w:r>
      <w:r w:rsidR="00011D1A">
        <w:rPr>
          <w:rFonts w:eastAsia="SimSun"/>
          <w:kern w:val="1"/>
          <w:lang w:eastAsia="ar-SA"/>
        </w:rPr>
        <w:t xml:space="preserve"> credit, business reserve £914</w:t>
      </w:r>
      <w:r w:rsidR="00596018">
        <w:rPr>
          <w:rFonts w:eastAsia="SimSun"/>
          <w:kern w:val="1"/>
          <w:lang w:eastAsia="ar-SA"/>
        </w:rPr>
        <w:t>6.21</w:t>
      </w:r>
      <w:r w:rsidR="00011D1A">
        <w:rPr>
          <w:rFonts w:eastAsia="SimSun"/>
          <w:kern w:val="1"/>
          <w:lang w:eastAsia="ar-SA"/>
        </w:rPr>
        <w:t xml:space="preserve"> credit.</w:t>
      </w:r>
    </w:p>
    <w:p w14:paraId="381966F3" w14:textId="12BDB063" w:rsidR="00F614D3" w:rsidRPr="00F614D3" w:rsidRDefault="009F32B6" w:rsidP="00A528BD">
      <w:pPr>
        <w:pStyle w:val="ListParagraph"/>
        <w:numPr>
          <w:ilvl w:val="0"/>
          <w:numId w:val="20"/>
        </w:numPr>
        <w:spacing w:line="240" w:lineRule="auto"/>
      </w:pPr>
      <w:r w:rsidRPr="00B31C50">
        <w:rPr>
          <w:rFonts w:eastAsia="SimSun"/>
          <w:kern w:val="1"/>
          <w:lang w:eastAsia="ar-SA"/>
        </w:rPr>
        <w:t>The following cheque</w:t>
      </w:r>
      <w:r w:rsidR="00011D1A">
        <w:rPr>
          <w:rFonts w:eastAsia="SimSun"/>
          <w:kern w:val="1"/>
          <w:lang w:eastAsia="ar-SA"/>
        </w:rPr>
        <w:t>s</w:t>
      </w:r>
      <w:r w:rsidRPr="00B31C50">
        <w:rPr>
          <w:rFonts w:eastAsia="SimSun"/>
          <w:kern w:val="1"/>
          <w:lang w:eastAsia="ar-SA"/>
        </w:rPr>
        <w:t xml:space="preserve"> w</w:t>
      </w:r>
      <w:r w:rsidR="00011D1A">
        <w:rPr>
          <w:rFonts w:eastAsia="SimSun"/>
          <w:kern w:val="1"/>
          <w:lang w:eastAsia="ar-SA"/>
        </w:rPr>
        <w:t>ere</w:t>
      </w:r>
      <w:r w:rsidRPr="00B31C50">
        <w:rPr>
          <w:rFonts w:eastAsia="SimSun"/>
          <w:kern w:val="1"/>
          <w:lang w:eastAsia="ar-SA"/>
        </w:rPr>
        <w:t xml:space="preserve"> confirmed: </w:t>
      </w:r>
    </w:p>
    <w:p w14:paraId="62CD0659" w14:textId="77777777" w:rsidR="005409B8" w:rsidRDefault="00791421" w:rsidP="00F614D3">
      <w:pPr>
        <w:pStyle w:val="ListParagraph"/>
        <w:spacing w:line="240" w:lineRule="auto"/>
        <w:ind w:left="1440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>8</w:t>
      </w:r>
      <w:r w:rsidR="00F9240A">
        <w:rPr>
          <w:rFonts w:eastAsia="SimSun"/>
          <w:kern w:val="1"/>
          <w:lang w:eastAsia="ar-SA"/>
        </w:rPr>
        <w:t>8</w:t>
      </w:r>
      <w:r w:rsidR="005409B8">
        <w:rPr>
          <w:rFonts w:eastAsia="SimSun"/>
          <w:kern w:val="1"/>
          <w:lang w:eastAsia="ar-SA"/>
        </w:rPr>
        <w:t>6</w:t>
      </w:r>
      <w:r>
        <w:rPr>
          <w:rFonts w:eastAsia="SimSun"/>
          <w:kern w:val="1"/>
          <w:lang w:eastAsia="ar-SA"/>
        </w:rPr>
        <w:tab/>
      </w:r>
      <w:r w:rsidR="005409B8">
        <w:rPr>
          <w:rFonts w:eastAsia="SimSun"/>
          <w:kern w:val="1"/>
          <w:lang w:eastAsia="ar-SA"/>
        </w:rPr>
        <w:t>05.12</w:t>
      </w:r>
      <w:r w:rsidR="00F9240A">
        <w:rPr>
          <w:rFonts w:eastAsia="SimSun"/>
          <w:kern w:val="1"/>
          <w:lang w:eastAsia="ar-SA"/>
        </w:rPr>
        <w:t>.2022</w:t>
      </w:r>
      <w:r>
        <w:rPr>
          <w:rFonts w:eastAsia="SimSun"/>
          <w:kern w:val="1"/>
          <w:lang w:eastAsia="ar-SA"/>
        </w:rPr>
        <w:tab/>
        <w:t>£</w:t>
      </w:r>
      <w:r w:rsidR="005409B8">
        <w:rPr>
          <w:rFonts w:eastAsia="SimSun"/>
          <w:kern w:val="1"/>
          <w:lang w:eastAsia="ar-SA"/>
        </w:rPr>
        <w:t>178.20</w:t>
      </w:r>
      <w:r>
        <w:rPr>
          <w:rFonts w:eastAsia="SimSun"/>
          <w:kern w:val="1"/>
          <w:lang w:eastAsia="ar-SA"/>
        </w:rPr>
        <w:tab/>
      </w:r>
      <w:r w:rsidR="005409B8">
        <w:rPr>
          <w:rFonts w:eastAsia="SimSun"/>
          <w:kern w:val="1"/>
          <w:lang w:eastAsia="ar-SA"/>
        </w:rPr>
        <w:t xml:space="preserve">A </w:t>
      </w:r>
      <w:proofErr w:type="spellStart"/>
      <w:r w:rsidR="005409B8">
        <w:rPr>
          <w:rFonts w:eastAsia="SimSun"/>
          <w:kern w:val="1"/>
          <w:lang w:eastAsia="ar-SA"/>
        </w:rPr>
        <w:t>Jarah</w:t>
      </w:r>
      <w:proofErr w:type="spellEnd"/>
      <w:r w:rsidR="00396EDC">
        <w:rPr>
          <w:rFonts w:eastAsia="SimSun"/>
          <w:kern w:val="1"/>
          <w:lang w:eastAsia="ar-SA"/>
        </w:rPr>
        <w:t xml:space="preserve">, </w:t>
      </w:r>
      <w:r w:rsidR="00596018">
        <w:rPr>
          <w:rFonts w:eastAsia="SimSun"/>
          <w:kern w:val="1"/>
          <w:lang w:eastAsia="ar-SA"/>
        </w:rPr>
        <w:t>reimburse</w:t>
      </w:r>
      <w:r w:rsidR="005409B8">
        <w:rPr>
          <w:rFonts w:eastAsia="SimSun"/>
          <w:kern w:val="1"/>
          <w:lang w:eastAsia="ar-SA"/>
        </w:rPr>
        <w:t xml:space="preserve"> Christmas tree lights</w:t>
      </w:r>
    </w:p>
    <w:p w14:paraId="085099A5" w14:textId="77777777" w:rsidR="005409B8" w:rsidRDefault="005409B8" w:rsidP="005409B8">
      <w:pPr>
        <w:ind w:left="1440"/>
        <w:rPr>
          <w:rFonts w:ascii="Calibri" w:hAnsi="Calibri" w:cs="Calibri"/>
          <w:kern w:val="1"/>
          <w:sz w:val="22"/>
          <w:szCs w:val="22"/>
          <w:lang w:val="en-US" w:eastAsia="ar-SA" w:bidi="ar-SA"/>
        </w:rPr>
      </w:pPr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>887</w:t>
      </w:r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ab/>
        <w:t>05.12.22</w:t>
      </w:r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ab/>
        <w:t>£80.00</w:t>
      </w:r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ab/>
      </w:r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ab/>
        <w:t>S Felstead, reimburse Church Christmas tree decorations</w:t>
      </w:r>
    </w:p>
    <w:p w14:paraId="091F5BD2" w14:textId="77777777" w:rsidR="005409B8" w:rsidRDefault="005409B8" w:rsidP="005409B8">
      <w:pPr>
        <w:ind w:left="1440"/>
        <w:rPr>
          <w:rFonts w:ascii="Calibri" w:hAnsi="Calibri" w:cs="Calibri"/>
          <w:kern w:val="1"/>
          <w:sz w:val="22"/>
          <w:szCs w:val="22"/>
          <w:lang w:val="en-US" w:eastAsia="ar-SA" w:bidi="ar-SA"/>
        </w:rPr>
      </w:pPr>
      <w:r>
        <w:rPr>
          <w:rFonts w:ascii="Calibri" w:hAnsi="Calibri" w:cs="Calibri"/>
          <w:kern w:val="1"/>
          <w:sz w:val="22"/>
          <w:szCs w:val="22"/>
          <w:lang w:val="en-US" w:eastAsia="ar-SA" w:bidi="ar-SA"/>
        </w:rPr>
        <w:t>888</w:t>
      </w:r>
      <w:r>
        <w:rPr>
          <w:rFonts w:ascii="Calibri" w:hAnsi="Calibri" w:cs="Calibri"/>
          <w:kern w:val="1"/>
          <w:sz w:val="22"/>
          <w:szCs w:val="22"/>
          <w:lang w:val="en-US" w:eastAsia="ar-SA" w:bidi="ar-SA"/>
        </w:rPr>
        <w:tab/>
        <w:t>05.12.22</w:t>
      </w:r>
      <w:r>
        <w:rPr>
          <w:rFonts w:ascii="Calibri" w:hAnsi="Calibri" w:cs="Calibri"/>
          <w:kern w:val="1"/>
          <w:sz w:val="22"/>
          <w:szCs w:val="22"/>
          <w:lang w:val="en-US" w:eastAsia="ar-SA" w:bidi="ar-SA"/>
        </w:rPr>
        <w:tab/>
        <w:t>£744.30</w:t>
      </w:r>
      <w:r>
        <w:rPr>
          <w:rFonts w:ascii="Calibri" w:hAnsi="Calibri" w:cs="Calibri"/>
          <w:kern w:val="1"/>
          <w:sz w:val="22"/>
          <w:szCs w:val="22"/>
          <w:lang w:val="en-US" w:eastAsia="ar-SA" w:bidi="ar-SA"/>
        </w:rPr>
        <w:tab/>
      </w:r>
      <w:proofErr w:type="spellStart"/>
      <w:r>
        <w:rPr>
          <w:rFonts w:ascii="Calibri" w:hAnsi="Calibri" w:cs="Calibri"/>
          <w:kern w:val="1"/>
          <w:sz w:val="22"/>
          <w:szCs w:val="22"/>
          <w:lang w:val="en-US" w:eastAsia="ar-SA" w:bidi="ar-SA"/>
        </w:rPr>
        <w:t>Spaxton</w:t>
      </w:r>
      <w:proofErr w:type="spellEnd"/>
      <w:r>
        <w:rPr>
          <w:rFonts w:ascii="Calibri" w:hAnsi="Calibri" w:cs="Calibri"/>
          <w:kern w:val="1"/>
          <w:sz w:val="22"/>
          <w:szCs w:val="22"/>
          <w:lang w:val="en-US" w:eastAsia="ar-SA" w:bidi="ar-SA"/>
        </w:rPr>
        <w:t xml:space="preserve"> Village Hall, room hire + broadband</w:t>
      </w:r>
    </w:p>
    <w:p w14:paraId="78343250" w14:textId="2F9CEC96" w:rsidR="00636E8F" w:rsidRDefault="005409B8" w:rsidP="00636E8F">
      <w:pPr>
        <w:ind w:left="1440"/>
        <w:rPr>
          <w:rFonts w:ascii="Calibri" w:hAnsi="Calibri" w:cs="Calibri"/>
          <w:kern w:val="1"/>
          <w:sz w:val="22"/>
          <w:szCs w:val="22"/>
          <w:lang w:val="en-US" w:eastAsia="ar-SA" w:bidi="ar-SA"/>
        </w:rPr>
      </w:pPr>
      <w:r>
        <w:rPr>
          <w:rFonts w:ascii="Calibri" w:hAnsi="Calibri" w:cs="Calibri"/>
          <w:kern w:val="1"/>
          <w:sz w:val="22"/>
          <w:szCs w:val="22"/>
          <w:lang w:val="en-US" w:eastAsia="ar-SA" w:bidi="ar-SA"/>
        </w:rPr>
        <w:t>889</w:t>
      </w:r>
      <w:r>
        <w:rPr>
          <w:rFonts w:ascii="Calibri" w:hAnsi="Calibri" w:cs="Calibri"/>
          <w:kern w:val="1"/>
          <w:sz w:val="22"/>
          <w:szCs w:val="22"/>
          <w:lang w:val="en-US" w:eastAsia="ar-SA" w:bidi="ar-SA"/>
        </w:rPr>
        <w:tab/>
        <w:t>05.12.22</w:t>
      </w:r>
      <w:r>
        <w:rPr>
          <w:rFonts w:ascii="Calibri" w:hAnsi="Calibri" w:cs="Calibri"/>
          <w:kern w:val="1"/>
          <w:sz w:val="22"/>
          <w:szCs w:val="22"/>
          <w:lang w:val="en-US" w:eastAsia="ar-SA" w:bidi="ar-SA"/>
        </w:rPr>
        <w:tab/>
        <w:t>£95.00</w:t>
      </w:r>
      <w:r>
        <w:rPr>
          <w:rFonts w:ascii="Calibri" w:hAnsi="Calibri" w:cs="Calibri"/>
          <w:kern w:val="1"/>
          <w:sz w:val="22"/>
          <w:szCs w:val="22"/>
          <w:lang w:val="en-US" w:eastAsia="ar-SA" w:bidi="ar-SA"/>
        </w:rPr>
        <w:tab/>
      </w:r>
      <w:r>
        <w:rPr>
          <w:rFonts w:ascii="Calibri" w:hAnsi="Calibri" w:cs="Calibri"/>
          <w:kern w:val="1"/>
          <w:sz w:val="22"/>
          <w:szCs w:val="22"/>
          <w:lang w:val="en-US" w:eastAsia="ar-SA" w:bidi="ar-SA"/>
        </w:rPr>
        <w:tab/>
        <w:t xml:space="preserve">Gammon’s Take, </w:t>
      </w:r>
      <w:proofErr w:type="spellStart"/>
      <w:r>
        <w:rPr>
          <w:rFonts w:ascii="Calibri" w:hAnsi="Calibri" w:cs="Calibri"/>
          <w:kern w:val="1"/>
          <w:sz w:val="22"/>
          <w:szCs w:val="22"/>
          <w:lang w:val="en-US" w:eastAsia="ar-SA" w:bidi="ar-SA"/>
        </w:rPr>
        <w:t>wesite</w:t>
      </w:r>
      <w:proofErr w:type="spellEnd"/>
      <w:r>
        <w:rPr>
          <w:rFonts w:ascii="Calibri" w:hAnsi="Calibri" w:cs="Calibri"/>
          <w:kern w:val="1"/>
          <w:sz w:val="22"/>
          <w:szCs w:val="22"/>
          <w:lang w:val="en-US" w:eastAsia="ar-SA" w:bidi="ar-SA"/>
        </w:rPr>
        <w:t xml:space="preserve"> hosting fee</w:t>
      </w:r>
    </w:p>
    <w:p w14:paraId="322D0864" w14:textId="0395B67A" w:rsidR="00636E8F" w:rsidRDefault="00636E8F" w:rsidP="00636E8F">
      <w:pPr>
        <w:ind w:left="1440"/>
        <w:rPr>
          <w:rFonts w:ascii="Calibri" w:hAnsi="Calibri" w:cs="Calibri"/>
          <w:kern w:val="1"/>
          <w:sz w:val="22"/>
          <w:szCs w:val="22"/>
          <w:lang w:val="en-US" w:eastAsia="ar-SA" w:bidi="ar-SA"/>
        </w:rPr>
      </w:pPr>
      <w:r>
        <w:rPr>
          <w:rFonts w:ascii="Calibri" w:hAnsi="Calibri" w:cs="Calibri"/>
          <w:kern w:val="1"/>
          <w:sz w:val="22"/>
          <w:szCs w:val="22"/>
          <w:lang w:val="en-US" w:eastAsia="ar-SA" w:bidi="ar-SA"/>
        </w:rPr>
        <w:t>890</w:t>
      </w:r>
      <w:r>
        <w:rPr>
          <w:rFonts w:ascii="Calibri" w:hAnsi="Calibri" w:cs="Calibri"/>
          <w:kern w:val="1"/>
          <w:sz w:val="22"/>
          <w:szCs w:val="22"/>
          <w:lang w:val="en-US" w:eastAsia="ar-SA" w:bidi="ar-SA"/>
        </w:rPr>
        <w:tab/>
        <w:t>05.12.22</w:t>
      </w:r>
      <w:r>
        <w:rPr>
          <w:rFonts w:ascii="Calibri" w:hAnsi="Calibri" w:cs="Calibri"/>
          <w:kern w:val="1"/>
          <w:sz w:val="22"/>
          <w:szCs w:val="22"/>
          <w:lang w:val="en-US" w:eastAsia="ar-SA" w:bidi="ar-SA"/>
        </w:rPr>
        <w:tab/>
        <w:t>£684.00</w:t>
      </w:r>
      <w:r>
        <w:rPr>
          <w:rFonts w:ascii="Calibri" w:hAnsi="Calibri" w:cs="Calibri"/>
          <w:kern w:val="1"/>
          <w:sz w:val="22"/>
          <w:szCs w:val="22"/>
          <w:lang w:val="en-US" w:eastAsia="ar-SA" w:bidi="ar-SA"/>
        </w:rPr>
        <w:tab/>
        <w:t>J Tomlinson, fingerpost expenses.</w:t>
      </w:r>
    </w:p>
    <w:p w14:paraId="4F6ED56F" w14:textId="77777777" w:rsidR="005409B8" w:rsidRDefault="005409B8" w:rsidP="005409B8">
      <w:pPr>
        <w:rPr>
          <w:rFonts w:ascii="Calibri" w:hAnsi="Calibri" w:cs="Calibri"/>
          <w:kern w:val="1"/>
          <w:sz w:val="22"/>
          <w:szCs w:val="22"/>
          <w:lang w:val="en-US" w:eastAsia="ar-SA" w:bidi="ar-SA"/>
        </w:rPr>
      </w:pPr>
      <w:r>
        <w:rPr>
          <w:rFonts w:ascii="Calibri" w:hAnsi="Calibri" w:cs="Calibri"/>
          <w:kern w:val="1"/>
          <w:sz w:val="22"/>
          <w:szCs w:val="22"/>
          <w:lang w:val="en-US" w:eastAsia="ar-SA" w:bidi="ar-SA"/>
        </w:rPr>
        <w:tab/>
      </w:r>
    </w:p>
    <w:p w14:paraId="5D81108E" w14:textId="632A34D9" w:rsidR="00791421" w:rsidRPr="005409B8" w:rsidRDefault="005409B8" w:rsidP="005409B8">
      <w:pPr>
        <w:ind w:left="720"/>
        <w:rPr>
          <w:rFonts w:ascii="Calibri" w:hAnsi="Calibri" w:cs="Calibri"/>
          <w:kern w:val="1"/>
          <w:sz w:val="22"/>
          <w:szCs w:val="22"/>
          <w:lang w:val="en-US" w:eastAsia="ar-SA" w:bidi="ar-SA"/>
        </w:rPr>
      </w:pPr>
      <w:r>
        <w:rPr>
          <w:rFonts w:ascii="Calibri" w:hAnsi="Calibri" w:cs="Calibri"/>
          <w:kern w:val="1"/>
          <w:sz w:val="22"/>
          <w:szCs w:val="22"/>
          <w:lang w:val="en-US" w:eastAsia="ar-SA" w:bidi="ar-SA"/>
        </w:rPr>
        <w:t xml:space="preserve">The Clerk had made tentative enquiries as to whether it might be possible to use electronic banking on a two-signature </w:t>
      </w:r>
      <w:proofErr w:type="gramStart"/>
      <w:r>
        <w:rPr>
          <w:rFonts w:ascii="Calibri" w:hAnsi="Calibri" w:cs="Calibri"/>
          <w:kern w:val="1"/>
          <w:sz w:val="22"/>
          <w:szCs w:val="22"/>
          <w:lang w:val="en-US" w:eastAsia="ar-SA" w:bidi="ar-SA"/>
        </w:rPr>
        <w:t>basis, and</w:t>
      </w:r>
      <w:proofErr w:type="gramEnd"/>
      <w:r>
        <w:rPr>
          <w:rFonts w:ascii="Calibri" w:hAnsi="Calibri" w:cs="Calibri"/>
          <w:kern w:val="1"/>
          <w:sz w:val="22"/>
          <w:szCs w:val="22"/>
          <w:lang w:val="en-US" w:eastAsia="ar-SA" w:bidi="ar-SA"/>
        </w:rPr>
        <w:t xml:space="preserve"> was told that both the Co-Op Bank and Unity Trust offer this facility. She will explore further and report back to the annuary meeting.</w:t>
      </w:r>
      <w:r w:rsidR="00596018"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 xml:space="preserve"> </w:t>
      </w:r>
    </w:p>
    <w:p w14:paraId="17B33FC6" w14:textId="77777777" w:rsidR="0066151A" w:rsidRPr="00253AF8" w:rsidRDefault="0066151A" w:rsidP="0066151A">
      <w:pPr>
        <w:rPr>
          <w:sz w:val="22"/>
          <w:szCs w:val="22"/>
        </w:rPr>
      </w:pPr>
    </w:p>
    <w:p w14:paraId="34E8A427" w14:textId="77777777" w:rsidR="007341F5" w:rsidRPr="007341F5" w:rsidRDefault="007341F5" w:rsidP="007341F5">
      <w:pPr>
        <w:pStyle w:val="Standard"/>
        <w:spacing w:after="0" w:line="100" w:lineRule="atLeast"/>
        <w:ind w:left="720" w:right="322"/>
        <w:jc w:val="both"/>
      </w:pPr>
    </w:p>
    <w:p w14:paraId="732698FF" w14:textId="6D38BE47" w:rsidR="009F32B6" w:rsidRPr="00253AF8" w:rsidRDefault="009F32B6" w:rsidP="00A528BD">
      <w:pPr>
        <w:pStyle w:val="Standard"/>
        <w:numPr>
          <w:ilvl w:val="0"/>
          <w:numId w:val="21"/>
        </w:numPr>
        <w:spacing w:after="0" w:line="100" w:lineRule="atLeast"/>
        <w:ind w:right="322"/>
        <w:jc w:val="both"/>
      </w:pPr>
      <w:r w:rsidRPr="00253AF8">
        <w:rPr>
          <w:b/>
        </w:rPr>
        <w:t>Planning items:</w:t>
      </w:r>
      <w:r w:rsidRPr="00253AF8">
        <w:t xml:space="preserve">  </w:t>
      </w:r>
    </w:p>
    <w:p w14:paraId="2AC8713D" w14:textId="77777777" w:rsidR="009F32B6" w:rsidRPr="000974EF" w:rsidRDefault="009F32B6" w:rsidP="009F32B6">
      <w:pPr>
        <w:pStyle w:val="Standard"/>
        <w:spacing w:after="0" w:line="100" w:lineRule="atLeast"/>
        <w:ind w:left="720" w:right="322"/>
        <w:jc w:val="both"/>
        <w:rPr>
          <w:b/>
          <w:sz w:val="16"/>
          <w:szCs w:val="16"/>
        </w:rPr>
      </w:pPr>
    </w:p>
    <w:p w14:paraId="1DF51F94" w14:textId="20B51675" w:rsidR="00E92E45" w:rsidRDefault="009F32B6" w:rsidP="009F32B6">
      <w:pPr>
        <w:pStyle w:val="Standard"/>
        <w:spacing w:after="0" w:line="100" w:lineRule="atLeast"/>
        <w:ind w:left="720" w:right="322"/>
        <w:jc w:val="both"/>
      </w:pPr>
      <w:r>
        <w:rPr>
          <w:b/>
        </w:rPr>
        <w:t>Applications decided</w:t>
      </w:r>
      <w:r>
        <w:t xml:space="preserve"> </w:t>
      </w:r>
      <w:r w:rsidRPr="00442C77">
        <w:rPr>
          <w:b/>
          <w:bCs/>
        </w:rPr>
        <w:t>since the last meeting:</w:t>
      </w:r>
      <w:r>
        <w:t xml:space="preserve"> as per the published agenda</w:t>
      </w:r>
      <w:r w:rsidR="0066151A">
        <w:t>.</w:t>
      </w:r>
    </w:p>
    <w:p w14:paraId="15416B0F" w14:textId="77777777" w:rsidR="009F32B6" w:rsidRPr="001D0597" w:rsidRDefault="009F32B6" w:rsidP="0066151A">
      <w:pPr>
        <w:pStyle w:val="Standard"/>
        <w:spacing w:after="0" w:line="100" w:lineRule="atLeast"/>
        <w:ind w:right="322"/>
        <w:jc w:val="both"/>
        <w:rPr>
          <w:b/>
          <w:sz w:val="16"/>
          <w:szCs w:val="16"/>
        </w:rPr>
      </w:pPr>
    </w:p>
    <w:p w14:paraId="09B4CE2F" w14:textId="3657ADD9" w:rsidR="009F32B6" w:rsidRDefault="009F32B6" w:rsidP="009F32B6">
      <w:pPr>
        <w:pStyle w:val="Standard"/>
        <w:spacing w:after="0" w:line="100" w:lineRule="atLeast"/>
        <w:ind w:left="720" w:right="322"/>
        <w:jc w:val="both"/>
      </w:pPr>
      <w:r>
        <w:rPr>
          <w:b/>
        </w:rPr>
        <w:t>New applications</w:t>
      </w:r>
      <w:r>
        <w:t>:</w:t>
      </w:r>
      <w:r w:rsidR="00A72326">
        <w:t xml:space="preserve"> </w:t>
      </w:r>
    </w:p>
    <w:p w14:paraId="5CB5368C" w14:textId="67F6BAC4" w:rsidR="00F413F6" w:rsidRDefault="00F413F6" w:rsidP="009F32B6">
      <w:pPr>
        <w:pStyle w:val="Standard"/>
        <w:spacing w:after="0" w:line="100" w:lineRule="atLeast"/>
        <w:ind w:left="720" w:right="322"/>
        <w:jc w:val="both"/>
      </w:pPr>
    </w:p>
    <w:p w14:paraId="35579CED" w14:textId="74107BBD" w:rsidR="005409B8" w:rsidRPr="005409B8" w:rsidRDefault="005409B8" w:rsidP="005409B8">
      <w:pPr>
        <w:widowControl/>
        <w:autoSpaceDN/>
        <w:spacing w:line="100" w:lineRule="atLeast"/>
        <w:ind w:left="2160" w:right="322" w:hanging="1440"/>
        <w:jc w:val="both"/>
        <w:textAlignment w:val="auto"/>
        <w:rPr>
          <w:rFonts w:ascii="Calibri" w:hAnsi="Calibri" w:cs="Calibri"/>
          <w:kern w:val="1"/>
          <w:sz w:val="22"/>
          <w:szCs w:val="22"/>
          <w:lang w:val="en-US" w:eastAsia="ar-SA" w:bidi="ar-SA"/>
        </w:rPr>
      </w:pPr>
      <w:r w:rsidRPr="005409B8">
        <w:rPr>
          <w:rFonts w:ascii="Calibri" w:hAnsi="Calibri" w:cs="Calibri"/>
          <w:b/>
          <w:bCs/>
          <w:kern w:val="1"/>
          <w:sz w:val="22"/>
          <w:szCs w:val="22"/>
          <w:lang w:val="en-US" w:eastAsia="ar-SA" w:bidi="ar-SA"/>
        </w:rPr>
        <w:t>45/22/00031</w:t>
      </w:r>
      <w:r w:rsidRPr="005409B8">
        <w:rPr>
          <w:rFonts w:ascii="Calibri" w:hAnsi="Calibri" w:cs="Calibri"/>
          <w:b/>
          <w:bCs/>
          <w:kern w:val="1"/>
          <w:sz w:val="22"/>
          <w:szCs w:val="22"/>
          <w:lang w:val="en-US" w:eastAsia="ar-SA" w:bidi="ar-SA"/>
        </w:rPr>
        <w:tab/>
      </w:r>
      <w:proofErr w:type="spellStart"/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>Spaxton</w:t>
      </w:r>
      <w:proofErr w:type="spellEnd"/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 xml:space="preserve"> Parish Council, erection of </w:t>
      </w:r>
      <w:proofErr w:type="spellStart"/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>pavillion</w:t>
      </w:r>
      <w:proofErr w:type="spellEnd"/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 xml:space="preserve"> extension to the </w:t>
      </w:r>
      <w:proofErr w:type="gramStart"/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>North West</w:t>
      </w:r>
      <w:proofErr w:type="gramEnd"/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 xml:space="preserve"> elevation and stop ball net along the West boundary, also the siting of storage container, at </w:t>
      </w:r>
      <w:proofErr w:type="spellStart"/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>Spaxton</w:t>
      </w:r>
      <w:proofErr w:type="spellEnd"/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 xml:space="preserve"> Village Hall, High street, </w:t>
      </w:r>
      <w:proofErr w:type="spellStart"/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>Spaxton</w:t>
      </w:r>
      <w:proofErr w:type="spellEnd"/>
      <w:r w:rsidR="009210B1">
        <w:rPr>
          <w:rFonts w:ascii="Calibri" w:hAnsi="Calibri" w:cs="Calibri"/>
          <w:kern w:val="1"/>
          <w:sz w:val="22"/>
          <w:szCs w:val="22"/>
          <w:lang w:val="en-US" w:eastAsia="ar-SA" w:bidi="ar-SA"/>
        </w:rPr>
        <w:t xml:space="preserve"> – since the Parish Council is the applicant, there was no need to discuss this further.</w:t>
      </w:r>
    </w:p>
    <w:p w14:paraId="7D2C0211" w14:textId="77777777" w:rsidR="005409B8" w:rsidRPr="005409B8" w:rsidRDefault="005409B8" w:rsidP="005409B8">
      <w:pPr>
        <w:widowControl/>
        <w:autoSpaceDN/>
        <w:spacing w:line="100" w:lineRule="atLeast"/>
        <w:ind w:left="2160" w:right="322" w:hanging="1440"/>
        <w:jc w:val="both"/>
        <w:textAlignment w:val="auto"/>
        <w:rPr>
          <w:rFonts w:ascii="Calibri" w:hAnsi="Calibri" w:cs="Calibri"/>
          <w:kern w:val="1"/>
          <w:sz w:val="22"/>
          <w:szCs w:val="22"/>
          <w:lang w:val="en-US" w:eastAsia="ar-SA" w:bidi="ar-SA"/>
        </w:rPr>
      </w:pPr>
    </w:p>
    <w:p w14:paraId="1C583B71" w14:textId="32E77438" w:rsidR="005409B8" w:rsidRPr="005409B8" w:rsidRDefault="005409B8" w:rsidP="005409B8">
      <w:pPr>
        <w:widowControl/>
        <w:autoSpaceDN/>
        <w:spacing w:line="100" w:lineRule="atLeast"/>
        <w:ind w:left="2160" w:right="322" w:hanging="1440"/>
        <w:jc w:val="both"/>
        <w:textAlignment w:val="auto"/>
        <w:rPr>
          <w:rFonts w:ascii="Calibri" w:hAnsi="Calibri" w:cs="Calibri"/>
          <w:kern w:val="1"/>
          <w:sz w:val="22"/>
          <w:szCs w:val="22"/>
          <w:lang w:val="en-US" w:eastAsia="ar-SA" w:bidi="ar-SA"/>
        </w:rPr>
      </w:pPr>
      <w:r w:rsidRPr="005409B8">
        <w:rPr>
          <w:rFonts w:ascii="Calibri" w:hAnsi="Calibri" w:cs="Calibri"/>
          <w:b/>
          <w:bCs/>
          <w:kern w:val="1"/>
          <w:sz w:val="22"/>
          <w:szCs w:val="22"/>
          <w:lang w:val="en-US" w:eastAsia="ar-SA" w:bidi="ar-SA"/>
        </w:rPr>
        <w:t>45/22/00033</w:t>
      </w:r>
      <w:r w:rsidRPr="005409B8">
        <w:rPr>
          <w:rFonts w:ascii="Calibri" w:hAnsi="Calibri" w:cs="Calibri"/>
          <w:b/>
          <w:bCs/>
          <w:kern w:val="1"/>
          <w:sz w:val="22"/>
          <w:szCs w:val="22"/>
          <w:lang w:val="en-US" w:eastAsia="ar-SA" w:bidi="ar-SA"/>
        </w:rPr>
        <w:tab/>
      </w:r>
      <w:proofErr w:type="spellStart"/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>Mr</w:t>
      </w:r>
      <w:proofErr w:type="spellEnd"/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 xml:space="preserve"> &amp; Mrs </w:t>
      </w:r>
      <w:proofErr w:type="spellStart"/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>Skeates</w:t>
      </w:r>
      <w:proofErr w:type="spellEnd"/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 xml:space="preserve">, erection of a single </w:t>
      </w:r>
      <w:proofErr w:type="spellStart"/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>storey</w:t>
      </w:r>
      <w:proofErr w:type="spellEnd"/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 xml:space="preserve"> extension to NE elevation, on site of existing (to be demolished), at Four Forks House, </w:t>
      </w:r>
      <w:proofErr w:type="spellStart"/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>Charlynch</w:t>
      </w:r>
      <w:proofErr w:type="spellEnd"/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 xml:space="preserve"> Lane, Four Forks, </w:t>
      </w:r>
      <w:proofErr w:type="spellStart"/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>Spaxton</w:t>
      </w:r>
      <w:proofErr w:type="spellEnd"/>
      <w:r w:rsidR="009210B1">
        <w:rPr>
          <w:rFonts w:ascii="Calibri" w:hAnsi="Calibri" w:cs="Calibri"/>
          <w:kern w:val="1"/>
          <w:sz w:val="22"/>
          <w:szCs w:val="22"/>
          <w:lang w:val="en-US" w:eastAsia="ar-SA" w:bidi="ar-SA"/>
        </w:rPr>
        <w:t xml:space="preserve"> – no observations.</w:t>
      </w:r>
    </w:p>
    <w:p w14:paraId="7FED1BDD" w14:textId="77777777" w:rsidR="005409B8" w:rsidRPr="005409B8" w:rsidRDefault="005409B8" w:rsidP="005409B8">
      <w:pPr>
        <w:widowControl/>
        <w:autoSpaceDN/>
        <w:spacing w:line="100" w:lineRule="atLeast"/>
        <w:ind w:left="2160" w:right="322" w:hanging="1440"/>
        <w:jc w:val="both"/>
        <w:textAlignment w:val="auto"/>
        <w:rPr>
          <w:rFonts w:ascii="Calibri" w:hAnsi="Calibri" w:cs="Calibri"/>
          <w:b/>
          <w:bCs/>
          <w:kern w:val="1"/>
          <w:sz w:val="22"/>
          <w:szCs w:val="22"/>
          <w:lang w:val="en-US" w:eastAsia="ar-SA" w:bidi="ar-SA"/>
        </w:rPr>
      </w:pPr>
    </w:p>
    <w:p w14:paraId="4652E7DE" w14:textId="12DDE1FC" w:rsidR="005409B8" w:rsidRPr="005409B8" w:rsidRDefault="005409B8" w:rsidP="005409B8">
      <w:pPr>
        <w:widowControl/>
        <w:autoSpaceDN/>
        <w:spacing w:line="100" w:lineRule="atLeast"/>
        <w:ind w:left="2160" w:right="322" w:hanging="1440"/>
        <w:jc w:val="both"/>
        <w:textAlignment w:val="auto"/>
        <w:rPr>
          <w:rFonts w:ascii="Calibri" w:hAnsi="Calibri" w:cs="Calibri"/>
          <w:kern w:val="1"/>
          <w:sz w:val="22"/>
          <w:szCs w:val="22"/>
          <w:lang w:val="en-US" w:eastAsia="ar-SA" w:bidi="ar-SA"/>
        </w:rPr>
      </w:pPr>
      <w:r w:rsidRPr="005409B8">
        <w:rPr>
          <w:rFonts w:ascii="Calibri" w:hAnsi="Calibri" w:cs="Calibri"/>
          <w:b/>
          <w:bCs/>
          <w:kern w:val="1"/>
          <w:sz w:val="22"/>
          <w:szCs w:val="22"/>
          <w:lang w:val="en-US" w:eastAsia="ar-SA" w:bidi="ar-SA"/>
        </w:rPr>
        <w:t>45/22/00034</w:t>
      </w:r>
      <w:r w:rsidRPr="005409B8">
        <w:rPr>
          <w:rFonts w:ascii="Calibri" w:hAnsi="Calibri" w:cs="Calibri"/>
          <w:b/>
          <w:bCs/>
          <w:kern w:val="1"/>
          <w:sz w:val="22"/>
          <w:szCs w:val="22"/>
          <w:lang w:val="en-US" w:eastAsia="ar-SA" w:bidi="ar-SA"/>
        </w:rPr>
        <w:tab/>
      </w:r>
      <w:proofErr w:type="spellStart"/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>Mr</w:t>
      </w:r>
      <w:proofErr w:type="spellEnd"/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 xml:space="preserve"> &amp; Mrs Foster, erection of single </w:t>
      </w:r>
      <w:proofErr w:type="spellStart"/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>storey</w:t>
      </w:r>
      <w:proofErr w:type="spellEnd"/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 xml:space="preserve"> extension and first floor extension to the East elevation. Demolition of porch to the North elevation, at 109 </w:t>
      </w:r>
      <w:proofErr w:type="spellStart"/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>Swang</w:t>
      </w:r>
      <w:proofErr w:type="spellEnd"/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 xml:space="preserve"> Farm Cottages, </w:t>
      </w:r>
      <w:proofErr w:type="spellStart"/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>Currypool</w:t>
      </w:r>
      <w:proofErr w:type="spellEnd"/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>, Cannington</w:t>
      </w:r>
      <w:r w:rsidR="009210B1">
        <w:rPr>
          <w:rFonts w:ascii="Calibri" w:hAnsi="Calibri" w:cs="Calibri"/>
          <w:kern w:val="1"/>
          <w:sz w:val="22"/>
          <w:szCs w:val="22"/>
          <w:lang w:val="en-US" w:eastAsia="ar-SA" w:bidi="ar-SA"/>
        </w:rPr>
        <w:t xml:space="preserve"> – no observations.</w:t>
      </w:r>
    </w:p>
    <w:p w14:paraId="75960FC7" w14:textId="77777777" w:rsidR="005409B8" w:rsidRPr="005409B8" w:rsidRDefault="005409B8" w:rsidP="005409B8">
      <w:pPr>
        <w:widowControl/>
        <w:autoSpaceDN/>
        <w:spacing w:line="100" w:lineRule="atLeast"/>
        <w:ind w:left="2160" w:right="322" w:hanging="1440"/>
        <w:jc w:val="both"/>
        <w:textAlignment w:val="auto"/>
        <w:rPr>
          <w:rFonts w:ascii="Calibri" w:hAnsi="Calibri" w:cs="Calibri"/>
          <w:b/>
          <w:bCs/>
          <w:kern w:val="1"/>
          <w:sz w:val="22"/>
          <w:szCs w:val="22"/>
          <w:lang w:val="en-US" w:eastAsia="ar-SA" w:bidi="ar-SA"/>
        </w:rPr>
      </w:pPr>
    </w:p>
    <w:p w14:paraId="18E84739" w14:textId="449A1197" w:rsidR="005409B8" w:rsidRPr="005409B8" w:rsidRDefault="005409B8" w:rsidP="005409B8">
      <w:pPr>
        <w:widowControl/>
        <w:autoSpaceDN/>
        <w:spacing w:line="100" w:lineRule="atLeast"/>
        <w:ind w:left="2160" w:right="322" w:hanging="1440"/>
        <w:jc w:val="both"/>
        <w:textAlignment w:val="auto"/>
        <w:rPr>
          <w:rFonts w:ascii="Calibri" w:hAnsi="Calibri" w:cs="Calibri"/>
          <w:kern w:val="1"/>
          <w:sz w:val="22"/>
          <w:szCs w:val="22"/>
          <w:lang w:val="en-US" w:eastAsia="ar-SA" w:bidi="ar-SA"/>
        </w:rPr>
      </w:pPr>
      <w:r w:rsidRPr="005409B8">
        <w:rPr>
          <w:rFonts w:ascii="Calibri" w:hAnsi="Calibri" w:cs="Calibri"/>
          <w:b/>
          <w:bCs/>
          <w:kern w:val="1"/>
          <w:sz w:val="22"/>
          <w:szCs w:val="22"/>
          <w:lang w:val="en-US" w:eastAsia="ar-SA" w:bidi="ar-SA"/>
        </w:rPr>
        <w:t>45/22/00035</w:t>
      </w:r>
      <w:r w:rsidRPr="005409B8">
        <w:rPr>
          <w:rFonts w:ascii="Calibri" w:hAnsi="Calibri" w:cs="Calibri"/>
          <w:b/>
          <w:bCs/>
          <w:kern w:val="1"/>
          <w:sz w:val="22"/>
          <w:szCs w:val="22"/>
          <w:lang w:val="en-US" w:eastAsia="ar-SA" w:bidi="ar-SA"/>
        </w:rPr>
        <w:tab/>
      </w:r>
      <w:proofErr w:type="spellStart"/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>Mr</w:t>
      </w:r>
      <w:proofErr w:type="spellEnd"/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 xml:space="preserve"> &amp; Mrs Burdett, erection of first floor extension to the SE elevation, at </w:t>
      </w:r>
      <w:r w:rsidR="009210B1">
        <w:rPr>
          <w:rFonts w:ascii="Calibri" w:hAnsi="Calibri" w:cs="Calibri"/>
          <w:kern w:val="1"/>
          <w:sz w:val="22"/>
          <w:szCs w:val="22"/>
          <w:lang w:val="en-US" w:eastAsia="ar-SA" w:bidi="ar-SA"/>
        </w:rPr>
        <w:t xml:space="preserve">Hillview, </w:t>
      </w:r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 xml:space="preserve">Four Forks, High Street, </w:t>
      </w:r>
      <w:proofErr w:type="spellStart"/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>Spaxton</w:t>
      </w:r>
      <w:proofErr w:type="spellEnd"/>
      <w:r w:rsidR="009210B1">
        <w:rPr>
          <w:rFonts w:ascii="Calibri" w:hAnsi="Calibri" w:cs="Calibri"/>
          <w:kern w:val="1"/>
          <w:sz w:val="22"/>
          <w:szCs w:val="22"/>
          <w:lang w:val="en-US" w:eastAsia="ar-SA" w:bidi="ar-SA"/>
        </w:rPr>
        <w:t xml:space="preserve"> – no observations.</w:t>
      </w:r>
    </w:p>
    <w:p w14:paraId="220107FC" w14:textId="77777777" w:rsidR="005409B8" w:rsidRPr="005409B8" w:rsidRDefault="005409B8" w:rsidP="005409B8">
      <w:pPr>
        <w:widowControl/>
        <w:autoSpaceDN/>
        <w:spacing w:line="100" w:lineRule="atLeast"/>
        <w:ind w:left="2160" w:right="322" w:hanging="1440"/>
        <w:jc w:val="both"/>
        <w:textAlignment w:val="auto"/>
        <w:rPr>
          <w:rFonts w:ascii="Calibri" w:hAnsi="Calibri" w:cs="Calibri"/>
          <w:b/>
          <w:bCs/>
          <w:kern w:val="1"/>
          <w:sz w:val="22"/>
          <w:szCs w:val="22"/>
          <w:lang w:val="en-US" w:eastAsia="ar-SA" w:bidi="ar-SA"/>
        </w:rPr>
      </w:pPr>
    </w:p>
    <w:p w14:paraId="1C9C23D1" w14:textId="130246E8" w:rsidR="005409B8" w:rsidRPr="005409B8" w:rsidRDefault="005409B8" w:rsidP="005409B8">
      <w:pPr>
        <w:widowControl/>
        <w:autoSpaceDN/>
        <w:spacing w:line="100" w:lineRule="atLeast"/>
        <w:ind w:left="2160" w:right="322" w:hanging="1440"/>
        <w:jc w:val="both"/>
        <w:textAlignment w:val="auto"/>
        <w:rPr>
          <w:rFonts w:ascii="Calibri" w:hAnsi="Calibri" w:cs="Calibri"/>
          <w:kern w:val="1"/>
          <w:sz w:val="22"/>
          <w:szCs w:val="22"/>
          <w:lang w:val="en-US" w:eastAsia="ar-SA" w:bidi="ar-SA"/>
        </w:rPr>
      </w:pPr>
      <w:r w:rsidRPr="005409B8">
        <w:rPr>
          <w:rFonts w:ascii="Calibri" w:hAnsi="Calibri" w:cs="Calibri"/>
          <w:b/>
          <w:bCs/>
          <w:kern w:val="1"/>
          <w:sz w:val="22"/>
          <w:szCs w:val="22"/>
          <w:lang w:val="en-US" w:eastAsia="ar-SA" w:bidi="ar-SA"/>
        </w:rPr>
        <w:t>45/22/00036</w:t>
      </w:r>
      <w:r w:rsidRPr="005409B8">
        <w:rPr>
          <w:rFonts w:ascii="Calibri" w:hAnsi="Calibri" w:cs="Calibri"/>
          <w:b/>
          <w:bCs/>
          <w:kern w:val="1"/>
          <w:sz w:val="22"/>
          <w:szCs w:val="22"/>
          <w:lang w:val="en-US" w:eastAsia="ar-SA" w:bidi="ar-SA"/>
        </w:rPr>
        <w:tab/>
      </w:r>
      <w:proofErr w:type="spellStart"/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>Mr</w:t>
      </w:r>
      <w:proofErr w:type="spellEnd"/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 xml:space="preserve"> </w:t>
      </w:r>
      <w:proofErr w:type="spellStart"/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>Furfaro</w:t>
      </w:r>
      <w:proofErr w:type="spellEnd"/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 xml:space="preserve">, erection of a single </w:t>
      </w:r>
      <w:proofErr w:type="spellStart"/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>storey</w:t>
      </w:r>
      <w:proofErr w:type="spellEnd"/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 xml:space="preserve"> extension to the NE elevation, at 7 </w:t>
      </w:r>
      <w:proofErr w:type="spellStart"/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>Peartwater</w:t>
      </w:r>
      <w:proofErr w:type="spellEnd"/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 xml:space="preserve"> Road, </w:t>
      </w:r>
      <w:proofErr w:type="spellStart"/>
      <w:r w:rsidRPr="005409B8">
        <w:rPr>
          <w:rFonts w:ascii="Calibri" w:hAnsi="Calibri" w:cs="Calibri"/>
          <w:kern w:val="1"/>
          <w:sz w:val="22"/>
          <w:szCs w:val="22"/>
          <w:lang w:val="en-US" w:eastAsia="ar-SA" w:bidi="ar-SA"/>
        </w:rPr>
        <w:t>Spaxton</w:t>
      </w:r>
      <w:proofErr w:type="spellEnd"/>
      <w:r w:rsidR="009210B1">
        <w:rPr>
          <w:rFonts w:ascii="Calibri" w:hAnsi="Calibri" w:cs="Calibri"/>
          <w:kern w:val="1"/>
          <w:sz w:val="22"/>
          <w:szCs w:val="22"/>
          <w:lang w:val="en-US" w:eastAsia="ar-SA" w:bidi="ar-SA"/>
        </w:rPr>
        <w:t xml:space="preserve"> – no observations.</w:t>
      </w:r>
    </w:p>
    <w:p w14:paraId="4BB874F6" w14:textId="77777777" w:rsidR="00F9240A" w:rsidRDefault="00F9240A" w:rsidP="00F9240A">
      <w:pPr>
        <w:widowControl/>
        <w:autoSpaceDN/>
        <w:spacing w:line="100" w:lineRule="atLeast"/>
        <w:ind w:left="2160" w:right="322" w:hanging="1440"/>
        <w:jc w:val="both"/>
        <w:textAlignment w:val="auto"/>
        <w:rPr>
          <w:rFonts w:ascii="Calibri" w:hAnsi="Calibri" w:cs="Calibri"/>
          <w:b/>
          <w:bCs/>
          <w:kern w:val="1"/>
          <w:sz w:val="22"/>
          <w:szCs w:val="22"/>
          <w:lang w:val="en-US" w:eastAsia="ar-SA" w:bidi="ar-SA"/>
        </w:rPr>
      </w:pPr>
    </w:p>
    <w:p w14:paraId="038E9043" w14:textId="77777777" w:rsidR="002541BC" w:rsidRPr="002541BC" w:rsidRDefault="002541BC" w:rsidP="000829DB">
      <w:pPr>
        <w:widowControl/>
        <w:autoSpaceDN/>
        <w:spacing w:line="100" w:lineRule="atLeast"/>
        <w:ind w:right="322"/>
        <w:jc w:val="both"/>
        <w:textAlignment w:val="auto"/>
        <w:rPr>
          <w:rFonts w:ascii="Calibri" w:hAnsi="Calibri" w:cs="Calibri"/>
          <w:kern w:val="1"/>
          <w:sz w:val="16"/>
          <w:szCs w:val="16"/>
          <w:lang w:val="en-US" w:eastAsia="ar-SA" w:bidi="ar-SA"/>
        </w:rPr>
      </w:pPr>
    </w:p>
    <w:p w14:paraId="2202BD56" w14:textId="6C2446B0" w:rsidR="00C30288" w:rsidRPr="00F9240A" w:rsidRDefault="009F32B6" w:rsidP="00F9240A">
      <w:pPr>
        <w:pStyle w:val="ListParagraph"/>
        <w:numPr>
          <w:ilvl w:val="0"/>
          <w:numId w:val="21"/>
        </w:numPr>
        <w:autoSpaceDN/>
        <w:spacing w:line="100" w:lineRule="atLeast"/>
        <w:ind w:right="322"/>
        <w:textAlignment w:val="auto"/>
        <w:rPr>
          <w:kern w:val="1"/>
          <w:lang w:eastAsia="ar-SA"/>
        </w:rPr>
      </w:pPr>
      <w:r w:rsidRPr="0079308B">
        <w:rPr>
          <w:b/>
          <w:bCs/>
        </w:rPr>
        <w:t xml:space="preserve">Correspondence received: </w:t>
      </w:r>
      <w:r w:rsidR="00974011" w:rsidRPr="008312BA">
        <w:t xml:space="preserve"> </w:t>
      </w:r>
      <w:r w:rsidR="00F9240A">
        <w:t>none.</w:t>
      </w:r>
    </w:p>
    <w:p w14:paraId="46B8CBD1" w14:textId="77777777" w:rsidR="00F9240A" w:rsidRPr="00C30288" w:rsidRDefault="00F9240A" w:rsidP="00F9240A">
      <w:pPr>
        <w:pStyle w:val="ListParagraph"/>
        <w:autoSpaceDN/>
        <w:spacing w:line="100" w:lineRule="atLeast"/>
        <w:ind w:right="322"/>
        <w:textAlignment w:val="auto"/>
        <w:rPr>
          <w:kern w:val="1"/>
          <w:lang w:eastAsia="ar-SA"/>
        </w:rPr>
      </w:pPr>
    </w:p>
    <w:p w14:paraId="53E330A6" w14:textId="1AE4A866" w:rsidR="0061545D" w:rsidRPr="00F9240A" w:rsidRDefault="009F32B6" w:rsidP="00F9240A">
      <w:pPr>
        <w:pStyle w:val="Standard"/>
        <w:numPr>
          <w:ilvl w:val="0"/>
          <w:numId w:val="21"/>
        </w:numPr>
        <w:spacing w:after="0" w:line="100" w:lineRule="atLeast"/>
        <w:ind w:right="322"/>
        <w:jc w:val="both"/>
        <w:rPr>
          <w:bCs/>
        </w:rPr>
      </w:pPr>
      <w:r w:rsidRPr="0079308B">
        <w:rPr>
          <w:b/>
        </w:rPr>
        <w:t>Matters of report</w:t>
      </w:r>
      <w:r w:rsidRPr="00131F25">
        <w:t xml:space="preserve"> </w:t>
      </w:r>
      <w:r w:rsidRPr="0079308B">
        <w:rPr>
          <w:b/>
          <w:bCs/>
        </w:rPr>
        <w:t>and items for the next meeting</w:t>
      </w:r>
      <w:r w:rsidRPr="00131F25">
        <w:t xml:space="preserve">: </w:t>
      </w:r>
      <w:r w:rsidR="009210B1">
        <w:t xml:space="preserve">it was remarked that a disproportionate number of accidents are occurring opposite </w:t>
      </w:r>
      <w:proofErr w:type="spellStart"/>
      <w:r w:rsidR="009210B1">
        <w:t>Swang</w:t>
      </w:r>
      <w:proofErr w:type="spellEnd"/>
      <w:r w:rsidR="009210B1">
        <w:t xml:space="preserve"> Farm, where the road dips at the </w:t>
      </w:r>
      <w:proofErr w:type="spellStart"/>
      <w:r w:rsidR="009210B1">
        <w:t>kerbside</w:t>
      </w:r>
      <w:proofErr w:type="spellEnd"/>
      <w:r w:rsidR="009210B1">
        <w:t xml:space="preserve"> edge. The Clerk was asked to speak to Highways.</w:t>
      </w:r>
    </w:p>
    <w:p w14:paraId="4A43AC04" w14:textId="77777777" w:rsidR="00F9240A" w:rsidRDefault="00F9240A" w:rsidP="00F9240A">
      <w:pPr>
        <w:pStyle w:val="Standard"/>
        <w:spacing w:after="0" w:line="100" w:lineRule="atLeast"/>
        <w:ind w:right="322"/>
        <w:jc w:val="both"/>
        <w:rPr>
          <w:bCs/>
        </w:rPr>
      </w:pPr>
    </w:p>
    <w:p w14:paraId="7A8D8870" w14:textId="432C12BD" w:rsidR="00D0449A" w:rsidRPr="0061545D" w:rsidRDefault="009F32B6" w:rsidP="0061545D">
      <w:pPr>
        <w:pStyle w:val="Standard"/>
        <w:numPr>
          <w:ilvl w:val="0"/>
          <w:numId w:val="21"/>
        </w:numPr>
        <w:spacing w:after="0" w:line="100" w:lineRule="atLeast"/>
        <w:ind w:right="322"/>
        <w:jc w:val="both"/>
        <w:rPr>
          <w:bCs/>
        </w:rPr>
      </w:pPr>
      <w:r w:rsidRPr="0061545D">
        <w:rPr>
          <w:b/>
        </w:rPr>
        <w:t>Date &amp; time of next meeting:</w:t>
      </w:r>
      <w:r w:rsidRPr="00131F25">
        <w:t xml:space="preserve">  Monday </w:t>
      </w:r>
      <w:r w:rsidR="009210B1">
        <w:t>9</w:t>
      </w:r>
      <w:r w:rsidR="009210B1" w:rsidRPr="009210B1">
        <w:rPr>
          <w:vertAlign w:val="superscript"/>
        </w:rPr>
        <w:t>th</w:t>
      </w:r>
      <w:r w:rsidR="009210B1">
        <w:t xml:space="preserve"> January 2023</w:t>
      </w:r>
      <w:r w:rsidR="00733486">
        <w:t xml:space="preserve"> </w:t>
      </w:r>
      <w:r w:rsidRPr="00131F25">
        <w:t xml:space="preserve">at </w:t>
      </w:r>
      <w:r w:rsidR="0061545D">
        <w:t>7.30</w:t>
      </w:r>
      <w:r w:rsidR="00B807FF">
        <w:t>p</w:t>
      </w:r>
      <w:r w:rsidRPr="00131F25">
        <w:t xml:space="preserve">m at </w:t>
      </w:r>
      <w:proofErr w:type="spellStart"/>
      <w:r w:rsidR="00BF1916">
        <w:t>Spax</w:t>
      </w:r>
      <w:r w:rsidR="00E03961">
        <w:t>t</w:t>
      </w:r>
      <w:r w:rsidR="00BF1916">
        <w:t>on</w:t>
      </w:r>
      <w:proofErr w:type="spellEnd"/>
      <w:r w:rsidRPr="00131F25">
        <w:t xml:space="preserve"> Village Hall</w:t>
      </w:r>
      <w:r w:rsidR="00BF1916">
        <w:t xml:space="preserve">. </w:t>
      </w:r>
    </w:p>
    <w:p w14:paraId="465517A7" w14:textId="77777777" w:rsidR="0061545D" w:rsidRDefault="0061545D" w:rsidP="003E2CE9">
      <w:pPr>
        <w:pStyle w:val="Standard"/>
        <w:spacing w:after="0" w:line="100" w:lineRule="atLeast"/>
        <w:ind w:left="360" w:right="322"/>
        <w:jc w:val="both"/>
      </w:pPr>
    </w:p>
    <w:p w14:paraId="16464CB9" w14:textId="39250E92" w:rsidR="002A54B6" w:rsidRDefault="009F32B6" w:rsidP="003E2CE9">
      <w:pPr>
        <w:pStyle w:val="Standard"/>
        <w:spacing w:after="0" w:line="100" w:lineRule="atLeast"/>
        <w:ind w:left="360" w:right="322"/>
        <w:jc w:val="both"/>
      </w:pPr>
      <w:r w:rsidRPr="00131F25">
        <w:t xml:space="preserve">The meeting closed at </w:t>
      </w:r>
      <w:r w:rsidR="00F9240A">
        <w:t>8</w:t>
      </w:r>
      <w:r w:rsidR="00BF1916">
        <w:t>.</w:t>
      </w:r>
      <w:r w:rsidR="009210B1">
        <w:t>28</w:t>
      </w:r>
      <w:r w:rsidRPr="00131F25">
        <w:t>pm.</w:t>
      </w:r>
    </w:p>
    <w:sectPr w:rsidR="002A54B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304D" w14:textId="77777777" w:rsidR="00935D6B" w:rsidRDefault="00935D6B">
      <w:r>
        <w:separator/>
      </w:r>
    </w:p>
  </w:endnote>
  <w:endnote w:type="continuationSeparator" w:id="0">
    <w:p w14:paraId="0224FD54" w14:textId="77777777" w:rsidR="00935D6B" w:rsidRDefault="0093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, 宋体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'Gentium Basic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598D" w14:textId="77777777" w:rsidR="00935D6B" w:rsidRDefault="00935D6B">
      <w:r>
        <w:rPr>
          <w:color w:val="000000"/>
        </w:rPr>
        <w:separator/>
      </w:r>
    </w:p>
  </w:footnote>
  <w:footnote w:type="continuationSeparator" w:id="0">
    <w:p w14:paraId="08C32D83" w14:textId="77777777" w:rsidR="00935D6B" w:rsidRDefault="00935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6F44"/>
    <w:multiLevelType w:val="hybridMultilevel"/>
    <w:tmpl w:val="C47686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1A388F"/>
    <w:multiLevelType w:val="hybridMultilevel"/>
    <w:tmpl w:val="0D8E6568"/>
    <w:lvl w:ilvl="0" w:tplc="08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" w15:restartNumberingAfterBreak="0">
    <w:nsid w:val="0E684DAA"/>
    <w:multiLevelType w:val="hybridMultilevel"/>
    <w:tmpl w:val="868AF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147C62"/>
    <w:multiLevelType w:val="hybridMultilevel"/>
    <w:tmpl w:val="1E9216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61623A"/>
    <w:multiLevelType w:val="multilevel"/>
    <w:tmpl w:val="28DA8DA0"/>
    <w:styleLink w:val="WW8Num9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SimSun, 宋体" w:hAnsi="Courier New" w:cs="Calibri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SimSun, 宋体" w:hAnsi="Courier New" w:cs="Calibri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SimSun, 宋体" w:hAnsi="Courier New" w:cs="Calibri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5" w15:restartNumberingAfterBreak="0">
    <w:nsid w:val="1BDD369E"/>
    <w:multiLevelType w:val="multilevel"/>
    <w:tmpl w:val="245657CC"/>
    <w:styleLink w:val="WW8Num2"/>
    <w:lvl w:ilvl="0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468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5040" w:hanging="360"/>
      </w:pPr>
      <w:rPr>
        <w:rFonts w:ascii="OpenSymbol" w:hAnsi="OpenSymbol" w:cs="Courier New"/>
      </w:rPr>
    </w:lvl>
  </w:abstractNum>
  <w:abstractNum w:abstractNumId="6" w15:restartNumberingAfterBreak="0">
    <w:nsid w:val="2A510FA8"/>
    <w:multiLevelType w:val="hybridMultilevel"/>
    <w:tmpl w:val="8926F7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570CB1"/>
    <w:multiLevelType w:val="hybridMultilevel"/>
    <w:tmpl w:val="491C4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775B6"/>
    <w:multiLevelType w:val="multilevel"/>
    <w:tmpl w:val="347827D0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F4E86"/>
    <w:multiLevelType w:val="hybridMultilevel"/>
    <w:tmpl w:val="6226AB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4A31F8"/>
    <w:multiLevelType w:val="hybridMultilevel"/>
    <w:tmpl w:val="692C467E"/>
    <w:lvl w:ilvl="0" w:tplc="08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3AE80399"/>
    <w:multiLevelType w:val="hybridMultilevel"/>
    <w:tmpl w:val="07C8F9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D1654"/>
    <w:multiLevelType w:val="multilevel"/>
    <w:tmpl w:val="9B58F63A"/>
    <w:styleLink w:val="WW8Num7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3" w15:restartNumberingAfterBreak="0">
    <w:nsid w:val="3B1D1683"/>
    <w:multiLevelType w:val="hybridMultilevel"/>
    <w:tmpl w:val="D2E653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F576FA"/>
    <w:multiLevelType w:val="multilevel"/>
    <w:tmpl w:val="3E105C60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267B5"/>
    <w:multiLevelType w:val="multilevel"/>
    <w:tmpl w:val="D0863F7E"/>
    <w:styleLink w:val="WW8Num19"/>
    <w:lvl w:ilvl="0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 w:cs="Wingdings"/>
      </w:rPr>
    </w:lvl>
  </w:abstractNum>
  <w:abstractNum w:abstractNumId="16" w15:restartNumberingAfterBreak="0">
    <w:nsid w:val="429B773A"/>
    <w:multiLevelType w:val="multilevel"/>
    <w:tmpl w:val="676C249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46671712"/>
    <w:multiLevelType w:val="multilevel"/>
    <w:tmpl w:val="736ED0E6"/>
    <w:styleLink w:val="WW8Num16"/>
    <w:lvl w:ilvl="0">
      <w:numFmt w:val="bullet"/>
      <w:lvlText w:val=""/>
      <w:lvlJc w:val="left"/>
      <w:pPr>
        <w:ind w:left="102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4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6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8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0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2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4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6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82" w:hanging="360"/>
      </w:pPr>
      <w:rPr>
        <w:rFonts w:ascii="Wingdings" w:hAnsi="Wingdings" w:cs="Wingdings"/>
      </w:rPr>
    </w:lvl>
  </w:abstractNum>
  <w:abstractNum w:abstractNumId="18" w15:restartNumberingAfterBreak="0">
    <w:nsid w:val="468A4F9D"/>
    <w:multiLevelType w:val="hybridMultilevel"/>
    <w:tmpl w:val="005069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062306"/>
    <w:multiLevelType w:val="hybridMultilevel"/>
    <w:tmpl w:val="CA384B0C"/>
    <w:lvl w:ilvl="0" w:tplc="6932FE7C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  <w:color w:val="525252" w:themeColor="accent3" w:themeShade="80"/>
      </w:rPr>
    </w:lvl>
    <w:lvl w:ilvl="1" w:tplc="08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0" w15:restartNumberingAfterBreak="0">
    <w:nsid w:val="4EB67446"/>
    <w:multiLevelType w:val="multilevel"/>
    <w:tmpl w:val="FE4AE8CE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4EBE04EF"/>
    <w:multiLevelType w:val="multilevel"/>
    <w:tmpl w:val="F98E820A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A37F5"/>
    <w:multiLevelType w:val="hybridMultilevel"/>
    <w:tmpl w:val="FFE0B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E0C22"/>
    <w:multiLevelType w:val="multilevel"/>
    <w:tmpl w:val="4C942B24"/>
    <w:styleLink w:val="WW8Num6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4" w15:restartNumberingAfterBreak="0">
    <w:nsid w:val="53511558"/>
    <w:multiLevelType w:val="hybridMultilevel"/>
    <w:tmpl w:val="EBA827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811622"/>
    <w:multiLevelType w:val="multilevel"/>
    <w:tmpl w:val="78D85E48"/>
    <w:styleLink w:val="WW8Num15"/>
    <w:lvl w:ilvl="0">
      <w:numFmt w:val="bullet"/>
      <w:lvlText w:val="•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 w:cs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 w:cs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 w:cs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 w:cs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 w:cs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 w:cs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 w:cs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 w:cs="Arial"/>
      </w:rPr>
    </w:lvl>
  </w:abstractNum>
  <w:abstractNum w:abstractNumId="26" w15:restartNumberingAfterBreak="0">
    <w:nsid w:val="58476B9F"/>
    <w:multiLevelType w:val="hybridMultilevel"/>
    <w:tmpl w:val="EDC645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9741045"/>
    <w:multiLevelType w:val="multilevel"/>
    <w:tmpl w:val="9254257E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8" w15:restartNumberingAfterBreak="0">
    <w:nsid w:val="59F0213F"/>
    <w:multiLevelType w:val="hybridMultilevel"/>
    <w:tmpl w:val="C712786A"/>
    <w:lvl w:ilvl="0" w:tplc="6932F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25252" w:themeColor="accent3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D15A7"/>
    <w:multiLevelType w:val="hybridMultilevel"/>
    <w:tmpl w:val="9B0C8AF8"/>
    <w:lvl w:ilvl="0" w:tplc="6932F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25252" w:themeColor="accent3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10EDB"/>
    <w:multiLevelType w:val="multilevel"/>
    <w:tmpl w:val="4812459A"/>
    <w:styleLink w:val="WW8Num12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-"/>
      <w:lvlJc w:val="left"/>
      <w:pPr>
        <w:ind w:left="2880" w:hanging="360"/>
      </w:pPr>
      <w:rPr>
        <w:rFonts w:ascii="Calibri" w:eastAsia="SimSun, 宋体" w:hAnsi="Calibri" w:cs="Calibri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1" w15:restartNumberingAfterBreak="0">
    <w:nsid w:val="601D7DD1"/>
    <w:multiLevelType w:val="multilevel"/>
    <w:tmpl w:val="388E2946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63A92862"/>
    <w:multiLevelType w:val="multilevel"/>
    <w:tmpl w:val="01567740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5704F54"/>
    <w:multiLevelType w:val="hybridMultilevel"/>
    <w:tmpl w:val="0636B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D70EC"/>
    <w:multiLevelType w:val="hybridMultilevel"/>
    <w:tmpl w:val="D7C06920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486815"/>
    <w:multiLevelType w:val="multilevel"/>
    <w:tmpl w:val="826E250C"/>
    <w:styleLink w:val="WW8Num10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6" w15:restartNumberingAfterBreak="0">
    <w:nsid w:val="6B7B170D"/>
    <w:multiLevelType w:val="multilevel"/>
    <w:tmpl w:val="11486ADA"/>
    <w:styleLink w:val="WW8Num5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7" w15:restartNumberingAfterBreak="0">
    <w:nsid w:val="707C1CDF"/>
    <w:multiLevelType w:val="multilevel"/>
    <w:tmpl w:val="B54A47B0"/>
    <w:styleLink w:val="WW8Num18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8" w15:restartNumberingAfterBreak="0">
    <w:nsid w:val="727128E6"/>
    <w:multiLevelType w:val="hybridMultilevel"/>
    <w:tmpl w:val="75325B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1B2871"/>
    <w:multiLevelType w:val="hybridMultilevel"/>
    <w:tmpl w:val="84BA667C"/>
    <w:lvl w:ilvl="0" w:tplc="6932FE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25252" w:themeColor="accent3" w:themeShade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0080056">
    <w:abstractNumId w:val="32"/>
  </w:num>
  <w:num w:numId="2" w16cid:durableId="2102291229">
    <w:abstractNumId w:val="5"/>
  </w:num>
  <w:num w:numId="3" w16cid:durableId="1265309348">
    <w:abstractNumId w:val="16"/>
  </w:num>
  <w:num w:numId="4" w16cid:durableId="274677590">
    <w:abstractNumId w:val="27"/>
  </w:num>
  <w:num w:numId="5" w16cid:durableId="1172066259">
    <w:abstractNumId w:val="36"/>
  </w:num>
  <w:num w:numId="6" w16cid:durableId="315301931">
    <w:abstractNumId w:val="23"/>
  </w:num>
  <w:num w:numId="7" w16cid:durableId="1447389901">
    <w:abstractNumId w:val="12"/>
  </w:num>
  <w:num w:numId="8" w16cid:durableId="766077359">
    <w:abstractNumId w:val="21"/>
  </w:num>
  <w:num w:numId="9" w16cid:durableId="912159406">
    <w:abstractNumId w:val="4"/>
  </w:num>
  <w:num w:numId="10" w16cid:durableId="696541142">
    <w:abstractNumId w:val="35"/>
  </w:num>
  <w:num w:numId="11" w16cid:durableId="265817431">
    <w:abstractNumId w:val="31"/>
  </w:num>
  <w:num w:numId="12" w16cid:durableId="549923335">
    <w:abstractNumId w:val="30"/>
  </w:num>
  <w:num w:numId="13" w16cid:durableId="1493981780">
    <w:abstractNumId w:val="14"/>
  </w:num>
  <w:num w:numId="14" w16cid:durableId="560596414">
    <w:abstractNumId w:val="8"/>
  </w:num>
  <w:num w:numId="15" w16cid:durableId="551038706">
    <w:abstractNumId w:val="25"/>
  </w:num>
  <w:num w:numId="16" w16cid:durableId="280262914">
    <w:abstractNumId w:val="17"/>
  </w:num>
  <w:num w:numId="17" w16cid:durableId="1753696090">
    <w:abstractNumId w:val="20"/>
  </w:num>
  <w:num w:numId="18" w16cid:durableId="180096668">
    <w:abstractNumId w:val="37"/>
  </w:num>
  <w:num w:numId="19" w16cid:durableId="1952010460">
    <w:abstractNumId w:val="15"/>
  </w:num>
  <w:num w:numId="20" w16cid:durableId="827943566">
    <w:abstractNumId w:val="34"/>
  </w:num>
  <w:num w:numId="21" w16cid:durableId="1637370409">
    <w:abstractNumId w:val="11"/>
  </w:num>
  <w:num w:numId="22" w16cid:durableId="1904559457">
    <w:abstractNumId w:val="18"/>
  </w:num>
  <w:num w:numId="23" w16cid:durableId="2096510827">
    <w:abstractNumId w:val="3"/>
  </w:num>
  <w:num w:numId="24" w16cid:durableId="566452501">
    <w:abstractNumId w:val="9"/>
  </w:num>
  <w:num w:numId="25" w16cid:durableId="356777990">
    <w:abstractNumId w:val="0"/>
  </w:num>
  <w:num w:numId="26" w16cid:durableId="1441531208">
    <w:abstractNumId w:val="24"/>
  </w:num>
  <w:num w:numId="27" w16cid:durableId="459882397">
    <w:abstractNumId w:val="13"/>
  </w:num>
  <w:num w:numId="28" w16cid:durableId="1217277095">
    <w:abstractNumId w:val="10"/>
  </w:num>
  <w:num w:numId="29" w16cid:durableId="2009819517">
    <w:abstractNumId w:val="1"/>
  </w:num>
  <w:num w:numId="30" w16cid:durableId="1321272628">
    <w:abstractNumId w:val="22"/>
  </w:num>
  <w:num w:numId="31" w16cid:durableId="90011763">
    <w:abstractNumId w:val="6"/>
  </w:num>
  <w:num w:numId="32" w16cid:durableId="983503645">
    <w:abstractNumId w:val="38"/>
  </w:num>
  <w:num w:numId="33" w16cid:durableId="661936717">
    <w:abstractNumId w:val="2"/>
  </w:num>
  <w:num w:numId="34" w16cid:durableId="232470940">
    <w:abstractNumId w:val="29"/>
  </w:num>
  <w:num w:numId="35" w16cid:durableId="872619108">
    <w:abstractNumId w:val="19"/>
  </w:num>
  <w:num w:numId="36" w16cid:durableId="489907175">
    <w:abstractNumId w:val="28"/>
  </w:num>
  <w:num w:numId="37" w16cid:durableId="1795974887">
    <w:abstractNumId w:val="39"/>
  </w:num>
  <w:num w:numId="38" w16cid:durableId="1365979137">
    <w:abstractNumId w:val="33"/>
  </w:num>
  <w:num w:numId="39" w16cid:durableId="1759982556">
    <w:abstractNumId w:val="7"/>
  </w:num>
  <w:num w:numId="40" w16cid:durableId="1977181876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B8F"/>
    <w:rsid w:val="00004276"/>
    <w:rsid w:val="000075F5"/>
    <w:rsid w:val="00010940"/>
    <w:rsid w:val="00011D1A"/>
    <w:rsid w:val="0001723B"/>
    <w:rsid w:val="00022C23"/>
    <w:rsid w:val="0003183C"/>
    <w:rsid w:val="0003217F"/>
    <w:rsid w:val="000338B8"/>
    <w:rsid w:val="000435D3"/>
    <w:rsid w:val="0005060F"/>
    <w:rsid w:val="000541B6"/>
    <w:rsid w:val="000829DB"/>
    <w:rsid w:val="00084283"/>
    <w:rsid w:val="000859F9"/>
    <w:rsid w:val="000974EF"/>
    <w:rsid w:val="000B32C9"/>
    <w:rsid w:val="000B4D78"/>
    <w:rsid w:val="000B6F18"/>
    <w:rsid w:val="000D0E1C"/>
    <w:rsid w:val="000D35EF"/>
    <w:rsid w:val="000D61C0"/>
    <w:rsid w:val="000E581C"/>
    <w:rsid w:val="000E6176"/>
    <w:rsid w:val="000F19C8"/>
    <w:rsid w:val="000F5CF7"/>
    <w:rsid w:val="000F718A"/>
    <w:rsid w:val="001034CE"/>
    <w:rsid w:val="00122D7B"/>
    <w:rsid w:val="00126746"/>
    <w:rsid w:val="00131016"/>
    <w:rsid w:val="00131F25"/>
    <w:rsid w:val="00140730"/>
    <w:rsid w:val="00141C52"/>
    <w:rsid w:val="00142241"/>
    <w:rsid w:val="00142AD2"/>
    <w:rsid w:val="0016557C"/>
    <w:rsid w:val="001664BA"/>
    <w:rsid w:val="00167CF6"/>
    <w:rsid w:val="0017232B"/>
    <w:rsid w:val="001736D7"/>
    <w:rsid w:val="0017557C"/>
    <w:rsid w:val="00180451"/>
    <w:rsid w:val="00185CFB"/>
    <w:rsid w:val="0019293C"/>
    <w:rsid w:val="00193D7C"/>
    <w:rsid w:val="001978FA"/>
    <w:rsid w:val="001A3108"/>
    <w:rsid w:val="001A535C"/>
    <w:rsid w:val="001A5E57"/>
    <w:rsid w:val="001B699A"/>
    <w:rsid w:val="001D0597"/>
    <w:rsid w:val="001D7ED7"/>
    <w:rsid w:val="001E6DBA"/>
    <w:rsid w:val="0020764B"/>
    <w:rsid w:val="00217FDB"/>
    <w:rsid w:val="00222B05"/>
    <w:rsid w:val="002333CF"/>
    <w:rsid w:val="002369BE"/>
    <w:rsid w:val="002425AF"/>
    <w:rsid w:val="002434E2"/>
    <w:rsid w:val="00253AF8"/>
    <w:rsid w:val="002541BC"/>
    <w:rsid w:val="002574A4"/>
    <w:rsid w:val="00257FA7"/>
    <w:rsid w:val="00281B7B"/>
    <w:rsid w:val="002835D8"/>
    <w:rsid w:val="0028589C"/>
    <w:rsid w:val="0028697E"/>
    <w:rsid w:val="00286C33"/>
    <w:rsid w:val="00296E9A"/>
    <w:rsid w:val="002A35C1"/>
    <w:rsid w:val="002A54B6"/>
    <w:rsid w:val="002A64DD"/>
    <w:rsid w:val="002A7933"/>
    <w:rsid w:val="002D2DEF"/>
    <w:rsid w:val="002E069A"/>
    <w:rsid w:val="002E34BD"/>
    <w:rsid w:val="002E4DFA"/>
    <w:rsid w:val="002F1CCD"/>
    <w:rsid w:val="002F3061"/>
    <w:rsid w:val="002F54CC"/>
    <w:rsid w:val="002F7A81"/>
    <w:rsid w:val="0030592B"/>
    <w:rsid w:val="00305AA4"/>
    <w:rsid w:val="003150BC"/>
    <w:rsid w:val="0032488B"/>
    <w:rsid w:val="00325DE0"/>
    <w:rsid w:val="0032626A"/>
    <w:rsid w:val="00331BFC"/>
    <w:rsid w:val="00332C4F"/>
    <w:rsid w:val="00342D84"/>
    <w:rsid w:val="00344290"/>
    <w:rsid w:val="00364A99"/>
    <w:rsid w:val="00364EC0"/>
    <w:rsid w:val="00371C37"/>
    <w:rsid w:val="00372834"/>
    <w:rsid w:val="00381B65"/>
    <w:rsid w:val="00394FD8"/>
    <w:rsid w:val="00395DC6"/>
    <w:rsid w:val="00396EDC"/>
    <w:rsid w:val="003B30D9"/>
    <w:rsid w:val="003B6011"/>
    <w:rsid w:val="003C047C"/>
    <w:rsid w:val="003C1B9A"/>
    <w:rsid w:val="003C3C2E"/>
    <w:rsid w:val="003D4FB8"/>
    <w:rsid w:val="003E2CE9"/>
    <w:rsid w:val="003E79C9"/>
    <w:rsid w:val="003F58A4"/>
    <w:rsid w:val="00400697"/>
    <w:rsid w:val="00405222"/>
    <w:rsid w:val="00407C3F"/>
    <w:rsid w:val="00411A18"/>
    <w:rsid w:val="0041474A"/>
    <w:rsid w:val="004147A1"/>
    <w:rsid w:val="004225FA"/>
    <w:rsid w:val="00427477"/>
    <w:rsid w:val="0043309F"/>
    <w:rsid w:val="004425B1"/>
    <w:rsid w:val="00442C77"/>
    <w:rsid w:val="00444AAB"/>
    <w:rsid w:val="00445F19"/>
    <w:rsid w:val="00446431"/>
    <w:rsid w:val="00453C03"/>
    <w:rsid w:val="00454408"/>
    <w:rsid w:val="00477AB1"/>
    <w:rsid w:val="00480315"/>
    <w:rsid w:val="00481D96"/>
    <w:rsid w:val="0048627C"/>
    <w:rsid w:val="004A290F"/>
    <w:rsid w:val="004A4611"/>
    <w:rsid w:val="004B2485"/>
    <w:rsid w:val="004B67AD"/>
    <w:rsid w:val="004C12CD"/>
    <w:rsid w:val="004C7C70"/>
    <w:rsid w:val="004E7C19"/>
    <w:rsid w:val="004F2676"/>
    <w:rsid w:val="004F29BD"/>
    <w:rsid w:val="004F6A9C"/>
    <w:rsid w:val="004F7DC1"/>
    <w:rsid w:val="0050260E"/>
    <w:rsid w:val="00507B18"/>
    <w:rsid w:val="005103DD"/>
    <w:rsid w:val="00516006"/>
    <w:rsid w:val="005166AA"/>
    <w:rsid w:val="005173FF"/>
    <w:rsid w:val="00526662"/>
    <w:rsid w:val="005267A6"/>
    <w:rsid w:val="005272A9"/>
    <w:rsid w:val="005279C5"/>
    <w:rsid w:val="00531F8E"/>
    <w:rsid w:val="005409B8"/>
    <w:rsid w:val="005468B1"/>
    <w:rsid w:val="00556688"/>
    <w:rsid w:val="00556B96"/>
    <w:rsid w:val="0057089D"/>
    <w:rsid w:val="0057746B"/>
    <w:rsid w:val="00577F1F"/>
    <w:rsid w:val="005804C0"/>
    <w:rsid w:val="00587453"/>
    <w:rsid w:val="00596018"/>
    <w:rsid w:val="00596E6A"/>
    <w:rsid w:val="005A2FFD"/>
    <w:rsid w:val="005B013B"/>
    <w:rsid w:val="005B0C47"/>
    <w:rsid w:val="005B22AA"/>
    <w:rsid w:val="005B71A0"/>
    <w:rsid w:val="005C27BE"/>
    <w:rsid w:val="005D19B1"/>
    <w:rsid w:val="005D5D6A"/>
    <w:rsid w:val="005F0133"/>
    <w:rsid w:val="005F6728"/>
    <w:rsid w:val="005F71DC"/>
    <w:rsid w:val="005F7DAB"/>
    <w:rsid w:val="00600C76"/>
    <w:rsid w:val="00602A6B"/>
    <w:rsid w:val="0061545D"/>
    <w:rsid w:val="0062510D"/>
    <w:rsid w:val="0062623A"/>
    <w:rsid w:val="00626C56"/>
    <w:rsid w:val="0063062F"/>
    <w:rsid w:val="006345B9"/>
    <w:rsid w:val="00634BA4"/>
    <w:rsid w:val="00636E8F"/>
    <w:rsid w:val="00636EC7"/>
    <w:rsid w:val="00641B9E"/>
    <w:rsid w:val="00643AC4"/>
    <w:rsid w:val="006464FF"/>
    <w:rsid w:val="00646EBC"/>
    <w:rsid w:val="00647F93"/>
    <w:rsid w:val="00652F80"/>
    <w:rsid w:val="0065429A"/>
    <w:rsid w:val="00657324"/>
    <w:rsid w:val="00657E00"/>
    <w:rsid w:val="0066151A"/>
    <w:rsid w:val="00662BC8"/>
    <w:rsid w:val="0067589A"/>
    <w:rsid w:val="0068691A"/>
    <w:rsid w:val="006912C8"/>
    <w:rsid w:val="006918C8"/>
    <w:rsid w:val="0069766C"/>
    <w:rsid w:val="006A2652"/>
    <w:rsid w:val="006B7B5E"/>
    <w:rsid w:val="006C2175"/>
    <w:rsid w:val="006D218E"/>
    <w:rsid w:val="006D3C5B"/>
    <w:rsid w:val="006E2622"/>
    <w:rsid w:val="006E3CAB"/>
    <w:rsid w:val="006E4B34"/>
    <w:rsid w:val="006E5C37"/>
    <w:rsid w:val="006E5CE8"/>
    <w:rsid w:val="006F0FFD"/>
    <w:rsid w:val="00704E25"/>
    <w:rsid w:val="00706CDC"/>
    <w:rsid w:val="007150E5"/>
    <w:rsid w:val="00716007"/>
    <w:rsid w:val="00716289"/>
    <w:rsid w:val="00723605"/>
    <w:rsid w:val="007239A1"/>
    <w:rsid w:val="0073331E"/>
    <w:rsid w:val="00733486"/>
    <w:rsid w:val="007341F5"/>
    <w:rsid w:val="0073687A"/>
    <w:rsid w:val="0074058A"/>
    <w:rsid w:val="007417D2"/>
    <w:rsid w:val="00744C17"/>
    <w:rsid w:val="00750242"/>
    <w:rsid w:val="007529D8"/>
    <w:rsid w:val="007530D5"/>
    <w:rsid w:val="007578B8"/>
    <w:rsid w:val="00760A23"/>
    <w:rsid w:val="007673CA"/>
    <w:rsid w:val="00770978"/>
    <w:rsid w:val="00774DCC"/>
    <w:rsid w:val="00777E6E"/>
    <w:rsid w:val="00783B95"/>
    <w:rsid w:val="00785377"/>
    <w:rsid w:val="00791421"/>
    <w:rsid w:val="0079308B"/>
    <w:rsid w:val="007936A6"/>
    <w:rsid w:val="00793A2C"/>
    <w:rsid w:val="00794F67"/>
    <w:rsid w:val="007A2059"/>
    <w:rsid w:val="007A42E7"/>
    <w:rsid w:val="007A6380"/>
    <w:rsid w:val="007B6EAF"/>
    <w:rsid w:val="007C3960"/>
    <w:rsid w:val="007C49C9"/>
    <w:rsid w:val="007C7135"/>
    <w:rsid w:val="007D23CB"/>
    <w:rsid w:val="007D708C"/>
    <w:rsid w:val="007E7CAF"/>
    <w:rsid w:val="007F2CBE"/>
    <w:rsid w:val="00810B17"/>
    <w:rsid w:val="008146AC"/>
    <w:rsid w:val="008163BB"/>
    <w:rsid w:val="008308E7"/>
    <w:rsid w:val="008312BA"/>
    <w:rsid w:val="0083789B"/>
    <w:rsid w:val="00841354"/>
    <w:rsid w:val="00841EC9"/>
    <w:rsid w:val="00855AB6"/>
    <w:rsid w:val="008738C4"/>
    <w:rsid w:val="008868F4"/>
    <w:rsid w:val="008A00C5"/>
    <w:rsid w:val="008B3567"/>
    <w:rsid w:val="008B5086"/>
    <w:rsid w:val="008B5AD3"/>
    <w:rsid w:val="008B650F"/>
    <w:rsid w:val="008C3B04"/>
    <w:rsid w:val="008C7A5D"/>
    <w:rsid w:val="008D05C2"/>
    <w:rsid w:val="008D1852"/>
    <w:rsid w:val="008E4A78"/>
    <w:rsid w:val="008E5E0C"/>
    <w:rsid w:val="008F68AD"/>
    <w:rsid w:val="00915CFB"/>
    <w:rsid w:val="009210B1"/>
    <w:rsid w:val="00927390"/>
    <w:rsid w:val="00933D2B"/>
    <w:rsid w:val="00935D6B"/>
    <w:rsid w:val="00937C61"/>
    <w:rsid w:val="00943B64"/>
    <w:rsid w:val="0094689A"/>
    <w:rsid w:val="00946BF4"/>
    <w:rsid w:val="00952761"/>
    <w:rsid w:val="00954E43"/>
    <w:rsid w:val="00964861"/>
    <w:rsid w:val="00965B0F"/>
    <w:rsid w:val="00967123"/>
    <w:rsid w:val="00974011"/>
    <w:rsid w:val="00981784"/>
    <w:rsid w:val="009852B0"/>
    <w:rsid w:val="009869D4"/>
    <w:rsid w:val="00986F6D"/>
    <w:rsid w:val="0099077D"/>
    <w:rsid w:val="00990BBF"/>
    <w:rsid w:val="009977EC"/>
    <w:rsid w:val="009A03E6"/>
    <w:rsid w:val="009A4D88"/>
    <w:rsid w:val="009B1014"/>
    <w:rsid w:val="009B2F7D"/>
    <w:rsid w:val="009B672A"/>
    <w:rsid w:val="009C1F0E"/>
    <w:rsid w:val="009C7277"/>
    <w:rsid w:val="009C74B1"/>
    <w:rsid w:val="009D219F"/>
    <w:rsid w:val="009D4216"/>
    <w:rsid w:val="009D4C45"/>
    <w:rsid w:val="009D6498"/>
    <w:rsid w:val="009D6E4B"/>
    <w:rsid w:val="009F32B6"/>
    <w:rsid w:val="00A026C3"/>
    <w:rsid w:val="00A115F6"/>
    <w:rsid w:val="00A20A0E"/>
    <w:rsid w:val="00A23992"/>
    <w:rsid w:val="00A2650C"/>
    <w:rsid w:val="00A30232"/>
    <w:rsid w:val="00A3568E"/>
    <w:rsid w:val="00A40CC7"/>
    <w:rsid w:val="00A413D5"/>
    <w:rsid w:val="00A475AF"/>
    <w:rsid w:val="00A5008F"/>
    <w:rsid w:val="00A528BD"/>
    <w:rsid w:val="00A65449"/>
    <w:rsid w:val="00A70252"/>
    <w:rsid w:val="00A72326"/>
    <w:rsid w:val="00A73BBC"/>
    <w:rsid w:val="00A73CA0"/>
    <w:rsid w:val="00A746BE"/>
    <w:rsid w:val="00A74DD2"/>
    <w:rsid w:val="00A76C39"/>
    <w:rsid w:val="00A8705B"/>
    <w:rsid w:val="00A90693"/>
    <w:rsid w:val="00A9781C"/>
    <w:rsid w:val="00AA1F58"/>
    <w:rsid w:val="00AA3432"/>
    <w:rsid w:val="00AB29E3"/>
    <w:rsid w:val="00AB35A4"/>
    <w:rsid w:val="00AB7D14"/>
    <w:rsid w:val="00AC5AA0"/>
    <w:rsid w:val="00AC5E2F"/>
    <w:rsid w:val="00AE0B4D"/>
    <w:rsid w:val="00AE1A2A"/>
    <w:rsid w:val="00AE2B29"/>
    <w:rsid w:val="00AE5109"/>
    <w:rsid w:val="00AE63A4"/>
    <w:rsid w:val="00AF0931"/>
    <w:rsid w:val="00AF1553"/>
    <w:rsid w:val="00AF29C9"/>
    <w:rsid w:val="00B07F1B"/>
    <w:rsid w:val="00B17575"/>
    <w:rsid w:val="00B1775B"/>
    <w:rsid w:val="00B1795E"/>
    <w:rsid w:val="00B31C50"/>
    <w:rsid w:val="00B31E08"/>
    <w:rsid w:val="00B31EA7"/>
    <w:rsid w:val="00B42AC7"/>
    <w:rsid w:val="00B437B9"/>
    <w:rsid w:val="00B47B8F"/>
    <w:rsid w:val="00B718AC"/>
    <w:rsid w:val="00B807FF"/>
    <w:rsid w:val="00B86B88"/>
    <w:rsid w:val="00B87B93"/>
    <w:rsid w:val="00B90155"/>
    <w:rsid w:val="00BA1CA3"/>
    <w:rsid w:val="00BA3233"/>
    <w:rsid w:val="00BA6741"/>
    <w:rsid w:val="00BB27A6"/>
    <w:rsid w:val="00BB313D"/>
    <w:rsid w:val="00BB333D"/>
    <w:rsid w:val="00BC1F90"/>
    <w:rsid w:val="00BD5AD8"/>
    <w:rsid w:val="00BF05B8"/>
    <w:rsid w:val="00BF1916"/>
    <w:rsid w:val="00BF20C8"/>
    <w:rsid w:val="00BF555C"/>
    <w:rsid w:val="00C01450"/>
    <w:rsid w:val="00C01A7C"/>
    <w:rsid w:val="00C077E1"/>
    <w:rsid w:val="00C114FD"/>
    <w:rsid w:val="00C140D7"/>
    <w:rsid w:val="00C20196"/>
    <w:rsid w:val="00C2167E"/>
    <w:rsid w:val="00C23FB3"/>
    <w:rsid w:val="00C24EE3"/>
    <w:rsid w:val="00C30288"/>
    <w:rsid w:val="00C307CF"/>
    <w:rsid w:val="00C434D7"/>
    <w:rsid w:val="00C44719"/>
    <w:rsid w:val="00C50240"/>
    <w:rsid w:val="00C60CDE"/>
    <w:rsid w:val="00C60F3A"/>
    <w:rsid w:val="00C62E33"/>
    <w:rsid w:val="00C65397"/>
    <w:rsid w:val="00C73972"/>
    <w:rsid w:val="00C82E13"/>
    <w:rsid w:val="00C83544"/>
    <w:rsid w:val="00C877DB"/>
    <w:rsid w:val="00CB0814"/>
    <w:rsid w:val="00CB2279"/>
    <w:rsid w:val="00CC0A7F"/>
    <w:rsid w:val="00CD2DB2"/>
    <w:rsid w:val="00CE3D59"/>
    <w:rsid w:val="00CE3FFA"/>
    <w:rsid w:val="00CE5CBB"/>
    <w:rsid w:val="00CF20CC"/>
    <w:rsid w:val="00CF3CB5"/>
    <w:rsid w:val="00D02E04"/>
    <w:rsid w:val="00D0449A"/>
    <w:rsid w:val="00D062C3"/>
    <w:rsid w:val="00D06D11"/>
    <w:rsid w:val="00D248EE"/>
    <w:rsid w:val="00D26B1B"/>
    <w:rsid w:val="00D4441C"/>
    <w:rsid w:val="00D45ACD"/>
    <w:rsid w:val="00D51855"/>
    <w:rsid w:val="00D56D50"/>
    <w:rsid w:val="00D57321"/>
    <w:rsid w:val="00D66129"/>
    <w:rsid w:val="00D73916"/>
    <w:rsid w:val="00D7401D"/>
    <w:rsid w:val="00D75336"/>
    <w:rsid w:val="00D8205D"/>
    <w:rsid w:val="00DA53D3"/>
    <w:rsid w:val="00DB53EB"/>
    <w:rsid w:val="00DB66FD"/>
    <w:rsid w:val="00DC0ABA"/>
    <w:rsid w:val="00DD0A08"/>
    <w:rsid w:val="00DE1C0A"/>
    <w:rsid w:val="00DF2033"/>
    <w:rsid w:val="00DF556E"/>
    <w:rsid w:val="00E03961"/>
    <w:rsid w:val="00E07819"/>
    <w:rsid w:val="00E32CEA"/>
    <w:rsid w:val="00E350B2"/>
    <w:rsid w:val="00E3562E"/>
    <w:rsid w:val="00E35BD8"/>
    <w:rsid w:val="00E408C3"/>
    <w:rsid w:val="00E43B6C"/>
    <w:rsid w:val="00E45330"/>
    <w:rsid w:val="00E45E91"/>
    <w:rsid w:val="00E55251"/>
    <w:rsid w:val="00E64945"/>
    <w:rsid w:val="00E70A46"/>
    <w:rsid w:val="00E7193B"/>
    <w:rsid w:val="00E73BEF"/>
    <w:rsid w:val="00E7707D"/>
    <w:rsid w:val="00E83D7E"/>
    <w:rsid w:val="00E914DD"/>
    <w:rsid w:val="00E92E45"/>
    <w:rsid w:val="00E9348C"/>
    <w:rsid w:val="00EA5127"/>
    <w:rsid w:val="00EB1FD7"/>
    <w:rsid w:val="00EB5BF1"/>
    <w:rsid w:val="00EC34D9"/>
    <w:rsid w:val="00EC64F0"/>
    <w:rsid w:val="00EC7D17"/>
    <w:rsid w:val="00ED5F7A"/>
    <w:rsid w:val="00ED6817"/>
    <w:rsid w:val="00EE5DDB"/>
    <w:rsid w:val="00F028CF"/>
    <w:rsid w:val="00F03129"/>
    <w:rsid w:val="00F04808"/>
    <w:rsid w:val="00F120D2"/>
    <w:rsid w:val="00F212CD"/>
    <w:rsid w:val="00F317DA"/>
    <w:rsid w:val="00F413F6"/>
    <w:rsid w:val="00F53D83"/>
    <w:rsid w:val="00F554AF"/>
    <w:rsid w:val="00F607D5"/>
    <w:rsid w:val="00F60D43"/>
    <w:rsid w:val="00F614D3"/>
    <w:rsid w:val="00F6272C"/>
    <w:rsid w:val="00F7486C"/>
    <w:rsid w:val="00F776DC"/>
    <w:rsid w:val="00F81528"/>
    <w:rsid w:val="00F81611"/>
    <w:rsid w:val="00F87AC6"/>
    <w:rsid w:val="00F90960"/>
    <w:rsid w:val="00F9240A"/>
    <w:rsid w:val="00F93830"/>
    <w:rsid w:val="00F9586E"/>
    <w:rsid w:val="00F9697A"/>
    <w:rsid w:val="00FB2618"/>
    <w:rsid w:val="00FB3FA8"/>
    <w:rsid w:val="00FB45C3"/>
    <w:rsid w:val="00FC279D"/>
    <w:rsid w:val="00FC3C13"/>
    <w:rsid w:val="00FE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4A373"/>
  <w15:docId w15:val="{90C231B1-3F71-4E23-BCB2-8BF34E8F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SimSun, 宋体" w:hAnsi="Calibri" w:cs="Calibri"/>
      <w:sz w:val="22"/>
      <w:szCs w:val="22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, 'Gentium Basic'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, 'Gentium Basic'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, 'Gentium Basic'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, 'Gentium Basic'"/>
    </w:rPr>
  </w:style>
  <w:style w:type="paragraph" w:styleId="ListParagraph">
    <w:name w:val="List Paragraph"/>
    <w:basedOn w:val="Standard"/>
    <w:pPr>
      <w:spacing w:after="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alibri" w:eastAsia="SimSun, 宋体" w:hAnsi="Calibri" w:cs="Calibri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Calibri" w:eastAsia="SimSun, 宋体" w:hAnsi="Calibri" w:cs="Calibri"/>
    </w:rPr>
  </w:style>
  <w:style w:type="character" w:customStyle="1" w:styleId="WW8Num12z5">
    <w:name w:val="WW8Num12z5"/>
    <w:rPr>
      <w:rFonts w:ascii="Wingdings" w:hAnsi="Wingdings" w:cs="Wingdings"/>
    </w:rPr>
  </w:style>
  <w:style w:type="character" w:customStyle="1" w:styleId="WW8Num15z0">
    <w:name w:val="WW8Num15z0"/>
    <w:rPr>
      <w:rFonts w:ascii="Arial" w:hAnsi="Arial" w:cs="Aria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-DefaultParagraphFont1">
    <w:name w:val="WW-Default Paragraph Font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-DefaultParagraphFont11">
    <w:name w:val="WW-Default Paragraph Font1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Arial" w:cs="Ari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BalloonTextChar">
    <w:name w:val="Balloon Text Char"/>
    <w:rPr>
      <w:rFonts w:ascii="Segoe UI" w:eastAsia="SimSun, 宋体" w:hAnsi="Segoe UI" w:cs="Segoe UI"/>
      <w:kern w:val="3"/>
      <w:sz w:val="18"/>
      <w:szCs w:val="18"/>
      <w:lang w:val="en-US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86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B88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B88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B88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9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87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4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108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felsteads</dc:creator>
  <cp:lastModifiedBy>Sue Felstead</cp:lastModifiedBy>
  <cp:revision>5</cp:revision>
  <cp:lastPrinted>2022-11-30T14:24:00Z</cp:lastPrinted>
  <dcterms:created xsi:type="dcterms:W3CDTF">2022-12-15T15:47:00Z</dcterms:created>
  <dcterms:modified xsi:type="dcterms:W3CDTF">2022-12-16T13:42:00Z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Bridgwater College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